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005" w:rsidRPr="005F249F" w:rsidRDefault="00D539AE" w:rsidP="003C5005">
      <w:pPr>
        <w:autoSpaceDE w:val="0"/>
        <w:autoSpaceDN w:val="0"/>
        <w:adjustRightInd w:val="0"/>
        <w:rPr>
          <w:rFonts w:ascii="Frutiger-Cn" w:hAnsi="Frutiger-Cn" w:cs="Frutiger-Cn"/>
          <w:sz w:val="62"/>
          <w:szCs w:val="72"/>
        </w:rPr>
      </w:pPr>
      <w:r>
        <w:rPr>
          <w:rFonts w:ascii="Frutiger-Cn" w:hAnsi="Frutiger-Cn" w:cs="Frutiger-Cn"/>
          <w:sz w:val="72"/>
          <w:szCs w:val="72"/>
        </w:rPr>
        <w:t>Credit Unions</w:t>
      </w:r>
      <w:r w:rsidR="005F249F">
        <w:rPr>
          <w:rFonts w:ascii="Frutiger-Cn" w:hAnsi="Frutiger-Cn" w:cs="Frutiger-Cn"/>
          <w:sz w:val="72"/>
          <w:szCs w:val="72"/>
        </w:rPr>
        <w:br/>
      </w:r>
      <w:proofErr w:type="gramStart"/>
      <w:r>
        <w:rPr>
          <w:rFonts w:ascii="Frutiger-BoldCn" w:hAnsi="Frutiger-BoldCn" w:cs="Frutiger-BoldCn"/>
          <w:b/>
          <w:bCs/>
          <w:sz w:val="26"/>
          <w:szCs w:val="36"/>
        </w:rPr>
        <w:t>Exceeding</w:t>
      </w:r>
      <w:proofErr w:type="gramEnd"/>
      <w:r>
        <w:rPr>
          <w:rFonts w:ascii="Frutiger-BoldCn" w:hAnsi="Frutiger-BoldCn" w:cs="Frutiger-BoldCn"/>
          <w:b/>
          <w:bCs/>
          <w:sz w:val="26"/>
          <w:szCs w:val="36"/>
        </w:rPr>
        <w:t xml:space="preserve"> member expectation</w:t>
      </w:r>
      <w:r w:rsidR="00724E09">
        <w:rPr>
          <w:rFonts w:ascii="Frutiger-BoldCn" w:hAnsi="Frutiger-BoldCn" w:cs="Frutiger-BoldCn"/>
          <w:b/>
          <w:bCs/>
          <w:sz w:val="26"/>
          <w:szCs w:val="36"/>
        </w:rPr>
        <w:t>s</w:t>
      </w:r>
      <w:r>
        <w:rPr>
          <w:rFonts w:ascii="Frutiger-BoldCn" w:hAnsi="Frutiger-BoldCn" w:cs="Frutiger-BoldCn"/>
          <w:b/>
          <w:bCs/>
          <w:sz w:val="26"/>
          <w:szCs w:val="36"/>
        </w:rPr>
        <w:t xml:space="preserve"> </w:t>
      </w:r>
      <w:r w:rsidR="00D371A1">
        <w:rPr>
          <w:rFonts w:ascii="Frutiger-BoldCn" w:hAnsi="Frutiger-BoldCn" w:cs="Frutiger-BoldCn"/>
          <w:b/>
          <w:bCs/>
          <w:sz w:val="26"/>
          <w:szCs w:val="36"/>
        </w:rPr>
        <w:t>with</w:t>
      </w:r>
      <w:r>
        <w:rPr>
          <w:rFonts w:ascii="Frutiger-BoldCn" w:hAnsi="Frutiger-BoldCn" w:cs="Frutiger-BoldCn"/>
          <w:b/>
          <w:bCs/>
          <w:sz w:val="26"/>
          <w:szCs w:val="36"/>
        </w:rPr>
        <w:t xml:space="preserve"> clear, concise</w:t>
      </w:r>
      <w:r w:rsidR="001F4786">
        <w:rPr>
          <w:rFonts w:ascii="Frutiger-BoldCn" w:hAnsi="Frutiger-BoldCn" w:cs="Frutiger-BoldCn"/>
          <w:b/>
          <w:bCs/>
          <w:sz w:val="26"/>
          <w:szCs w:val="36"/>
        </w:rPr>
        <w:t xml:space="preserve">, </w:t>
      </w:r>
      <w:r w:rsidR="00D371A1">
        <w:rPr>
          <w:rFonts w:ascii="Frutiger-BoldCn" w:hAnsi="Frutiger-BoldCn" w:cs="Frutiger-BoldCn"/>
          <w:b/>
          <w:bCs/>
          <w:sz w:val="26"/>
          <w:szCs w:val="36"/>
        </w:rPr>
        <w:t xml:space="preserve">and </w:t>
      </w:r>
      <w:r w:rsidR="001F4786">
        <w:rPr>
          <w:rFonts w:ascii="Frutiger-BoldCn" w:hAnsi="Frutiger-BoldCn" w:cs="Frutiger-BoldCn"/>
          <w:b/>
          <w:bCs/>
          <w:sz w:val="26"/>
          <w:szCs w:val="36"/>
        </w:rPr>
        <w:t>consistent</w:t>
      </w:r>
      <w:r w:rsidR="00D80B0A">
        <w:rPr>
          <w:rFonts w:ascii="Frutiger-BoldCn" w:hAnsi="Frutiger-BoldCn" w:cs="Frutiger-BoldCn"/>
          <w:b/>
          <w:bCs/>
          <w:sz w:val="26"/>
          <w:szCs w:val="36"/>
        </w:rPr>
        <w:t xml:space="preserve"> content </w:t>
      </w:r>
    </w:p>
    <w:p w:rsidR="003C5005" w:rsidRDefault="003C5005" w:rsidP="003C5005">
      <w:pPr>
        <w:autoSpaceDE w:val="0"/>
        <w:autoSpaceDN w:val="0"/>
        <w:adjustRightInd w:val="0"/>
        <w:rPr>
          <w:rFonts w:ascii="Frutiger-BoldCn" w:hAnsi="Frutiger-BoldCn" w:cs="Frutiger-BoldCn"/>
          <w:b/>
          <w:bCs/>
          <w:sz w:val="36"/>
          <w:szCs w:val="36"/>
        </w:rPr>
      </w:pPr>
    </w:p>
    <w:p w:rsidR="00393ADD" w:rsidRDefault="003C5005" w:rsidP="003C5005">
      <w:pPr>
        <w:autoSpaceDE w:val="0"/>
        <w:autoSpaceDN w:val="0"/>
        <w:adjustRightInd w:val="0"/>
        <w:rPr>
          <w:rFonts w:ascii="Frutiger-BoldCn" w:hAnsi="Frutiger-BoldCn" w:cs="Frutiger-BoldCn"/>
          <w:b/>
          <w:bCs/>
          <w:sz w:val="36"/>
          <w:szCs w:val="36"/>
        </w:rPr>
      </w:pPr>
      <w:r w:rsidRPr="003C5005">
        <w:rPr>
          <w:rFonts w:ascii="Frutiger-BoldCn" w:hAnsi="Frutiger-BoldCn" w:cs="Frutiger-BoldCn"/>
          <w:b/>
          <w:bCs/>
          <w:sz w:val="36"/>
          <w:szCs w:val="36"/>
        </w:rPr>
        <w:t xml:space="preserve">The </w:t>
      </w:r>
      <w:r w:rsidR="00393ADD">
        <w:rPr>
          <w:rFonts w:ascii="Frutiger-BoldCn" w:hAnsi="Frutiger-BoldCn" w:cs="Frutiger-BoldCn"/>
          <w:b/>
          <w:bCs/>
          <w:sz w:val="36"/>
          <w:szCs w:val="36"/>
        </w:rPr>
        <w:t>Situation</w:t>
      </w:r>
    </w:p>
    <w:p w:rsidR="00522F0D" w:rsidRDefault="008724A0" w:rsidP="00522F0D">
      <w:pPr>
        <w:autoSpaceDE w:val="0"/>
        <w:autoSpaceDN w:val="0"/>
        <w:adjustRightInd w:val="0"/>
        <w:rPr>
          <w:rFonts w:ascii="Frutiger-LightCn" w:hAnsi="Frutiger-LightCn" w:cs="Frutiger-LightCn"/>
          <w:sz w:val="24"/>
          <w:szCs w:val="24"/>
        </w:rPr>
      </w:pPr>
      <w:r>
        <w:rPr>
          <w:rFonts w:ascii="Frutiger-LightCn" w:hAnsi="Frutiger-LightCn" w:cs="Frutiger-LightCn"/>
          <w:sz w:val="24"/>
          <w:szCs w:val="24"/>
        </w:rPr>
        <w:t>Credit union membership</w:t>
      </w:r>
      <w:r w:rsidR="00522F0D">
        <w:rPr>
          <w:rFonts w:ascii="Frutiger-LightCn" w:hAnsi="Frutiger-LightCn" w:cs="Frutiger-LightCn"/>
          <w:sz w:val="24"/>
          <w:szCs w:val="24"/>
        </w:rPr>
        <w:t xml:space="preserve"> </w:t>
      </w:r>
      <w:r w:rsidR="009F5643">
        <w:rPr>
          <w:rFonts w:ascii="Frutiger-LightCn" w:hAnsi="Frutiger-LightCn" w:cs="Frutiger-LightCn"/>
          <w:sz w:val="24"/>
          <w:szCs w:val="24"/>
        </w:rPr>
        <w:t>is</w:t>
      </w:r>
      <w:r w:rsidR="00522F0D">
        <w:rPr>
          <w:rFonts w:ascii="Frutiger-LightCn" w:hAnsi="Frutiger-LightCn" w:cs="Frutiger-LightCn"/>
          <w:sz w:val="24"/>
          <w:szCs w:val="24"/>
        </w:rPr>
        <w:t xml:space="preserve"> on the rise as consumers look for alternatives to traditional banking</w:t>
      </w:r>
      <w:r>
        <w:rPr>
          <w:rFonts w:ascii="Frutiger-LightCn" w:hAnsi="Frutiger-LightCn" w:cs="Frutiger-LightCn"/>
          <w:sz w:val="24"/>
          <w:szCs w:val="24"/>
        </w:rPr>
        <w:t xml:space="preserve">. </w:t>
      </w:r>
      <w:r w:rsidR="00D371A1">
        <w:rPr>
          <w:rFonts w:ascii="Frutiger-LightCn" w:hAnsi="Frutiger-LightCn" w:cs="Frutiger-LightCn"/>
          <w:sz w:val="24"/>
          <w:szCs w:val="24"/>
        </w:rPr>
        <w:t>Your</w:t>
      </w:r>
      <w:r w:rsidR="00522F0D">
        <w:rPr>
          <w:rFonts w:ascii="Frutiger-LightCn" w:hAnsi="Frutiger-LightCn" w:cs="Frutiger-LightCn"/>
          <w:sz w:val="24"/>
          <w:szCs w:val="24"/>
        </w:rPr>
        <w:t xml:space="preserve"> member</w:t>
      </w:r>
      <w:r w:rsidR="00D371A1">
        <w:rPr>
          <w:rFonts w:ascii="Frutiger-LightCn" w:hAnsi="Frutiger-LightCn" w:cs="Frutiger-LightCn"/>
          <w:sz w:val="24"/>
          <w:szCs w:val="24"/>
        </w:rPr>
        <w:t>s</w:t>
      </w:r>
      <w:r w:rsidR="00522F0D" w:rsidRPr="00522F0D">
        <w:rPr>
          <w:rFonts w:ascii="Frutiger-LightCn" w:hAnsi="Frutiger-LightCn" w:cs="Frutiger-LightCn"/>
          <w:sz w:val="24"/>
          <w:szCs w:val="24"/>
        </w:rPr>
        <w:t xml:space="preserve"> </w:t>
      </w:r>
      <w:r w:rsidR="009F5643" w:rsidRPr="00522F0D">
        <w:rPr>
          <w:rFonts w:ascii="Frutiger-LightCn" w:hAnsi="Frutiger-LightCn" w:cs="Frutiger-LightCn"/>
          <w:sz w:val="24"/>
          <w:szCs w:val="24"/>
        </w:rPr>
        <w:t>ha</w:t>
      </w:r>
      <w:r w:rsidR="00D371A1">
        <w:rPr>
          <w:rFonts w:ascii="Frutiger-LightCn" w:hAnsi="Frutiger-LightCn" w:cs="Frutiger-LightCn"/>
          <w:sz w:val="24"/>
          <w:szCs w:val="24"/>
        </w:rPr>
        <w:t>ve</w:t>
      </w:r>
      <w:r w:rsidR="009F5643" w:rsidRPr="00522F0D">
        <w:rPr>
          <w:rFonts w:ascii="Frutiger-LightCn" w:hAnsi="Frutiger-LightCn" w:cs="Frutiger-LightCn"/>
          <w:sz w:val="24"/>
          <w:szCs w:val="24"/>
        </w:rPr>
        <w:t xml:space="preserve"> high expectations</w:t>
      </w:r>
      <w:r w:rsidR="009F5643">
        <w:rPr>
          <w:rFonts w:ascii="Frutiger-LightCn" w:hAnsi="Frutiger-LightCn" w:cs="Frutiger-LightCn"/>
          <w:sz w:val="24"/>
          <w:szCs w:val="24"/>
        </w:rPr>
        <w:t xml:space="preserve"> and</w:t>
      </w:r>
      <w:r w:rsidR="009F5643" w:rsidRPr="00522F0D">
        <w:rPr>
          <w:rFonts w:ascii="Frutiger-LightCn" w:hAnsi="Frutiger-LightCn" w:cs="Frutiger-LightCn"/>
          <w:sz w:val="24"/>
          <w:szCs w:val="24"/>
        </w:rPr>
        <w:t xml:space="preserve"> </w:t>
      </w:r>
      <w:r w:rsidR="00D371A1">
        <w:rPr>
          <w:rFonts w:ascii="Frutiger-LightCn" w:hAnsi="Frutiger-LightCn" w:cs="Frutiger-LightCn"/>
          <w:sz w:val="24"/>
          <w:szCs w:val="24"/>
        </w:rPr>
        <w:t>are</w:t>
      </w:r>
      <w:r w:rsidR="00522F0D" w:rsidRPr="00522F0D">
        <w:rPr>
          <w:rFonts w:ascii="Frutiger-LightCn" w:hAnsi="Frutiger-LightCn" w:cs="Frutiger-LightCn"/>
          <w:sz w:val="24"/>
          <w:szCs w:val="24"/>
        </w:rPr>
        <w:t xml:space="preserve"> informed</w:t>
      </w:r>
      <w:r w:rsidR="009F5643">
        <w:rPr>
          <w:rFonts w:ascii="Frutiger-LightCn" w:hAnsi="Frutiger-LightCn" w:cs="Frutiger-LightCn"/>
          <w:sz w:val="24"/>
          <w:szCs w:val="24"/>
        </w:rPr>
        <w:t xml:space="preserve"> and</w:t>
      </w:r>
      <w:r w:rsidR="00522F0D" w:rsidRPr="00522F0D">
        <w:rPr>
          <w:rFonts w:ascii="Frutiger-LightCn" w:hAnsi="Frutiger-LightCn" w:cs="Frutiger-LightCn"/>
          <w:sz w:val="24"/>
          <w:szCs w:val="24"/>
        </w:rPr>
        <w:t xml:space="preserve"> </w:t>
      </w:r>
      <w:r w:rsidR="00D371A1">
        <w:rPr>
          <w:rFonts w:ascii="Frutiger-LightCn" w:hAnsi="Frutiger-LightCn" w:cs="Frutiger-LightCn"/>
          <w:sz w:val="24"/>
          <w:szCs w:val="24"/>
        </w:rPr>
        <w:t>tech-savvy.</w:t>
      </w:r>
    </w:p>
    <w:p w:rsidR="00522F0D" w:rsidRDefault="00522F0D" w:rsidP="00522F0D">
      <w:pPr>
        <w:autoSpaceDE w:val="0"/>
        <w:autoSpaceDN w:val="0"/>
        <w:adjustRightInd w:val="0"/>
        <w:rPr>
          <w:rFonts w:ascii="Frutiger-LightCn" w:hAnsi="Frutiger-LightCn" w:cs="Frutiger-LightCn"/>
          <w:sz w:val="24"/>
          <w:szCs w:val="24"/>
        </w:rPr>
      </w:pPr>
    </w:p>
    <w:p w:rsidR="00522F0D" w:rsidRDefault="00522F0D" w:rsidP="00522F0D">
      <w:pPr>
        <w:autoSpaceDE w:val="0"/>
        <w:autoSpaceDN w:val="0"/>
        <w:adjustRightInd w:val="0"/>
        <w:rPr>
          <w:rFonts w:ascii="Frutiger-LightCn" w:hAnsi="Frutiger-LightCn" w:cs="Frutiger-LightCn"/>
          <w:sz w:val="24"/>
          <w:szCs w:val="24"/>
        </w:rPr>
      </w:pPr>
      <w:r>
        <w:rPr>
          <w:rFonts w:ascii="Frutiger-LightCn" w:hAnsi="Frutiger-LightCn" w:cs="Frutiger-LightCn"/>
          <w:sz w:val="24"/>
          <w:szCs w:val="24"/>
        </w:rPr>
        <w:t xml:space="preserve">As credit unions grow </w:t>
      </w:r>
      <w:r w:rsidR="00D371A1">
        <w:rPr>
          <w:rFonts w:ascii="Frutiger-LightCn" w:hAnsi="Frutiger-LightCn" w:cs="Frutiger-LightCn"/>
          <w:sz w:val="24"/>
          <w:szCs w:val="24"/>
        </w:rPr>
        <w:t>you</w:t>
      </w:r>
      <w:r>
        <w:rPr>
          <w:rFonts w:ascii="Frutiger-LightCn" w:hAnsi="Frutiger-LightCn" w:cs="Frutiger-LightCn"/>
          <w:sz w:val="24"/>
          <w:szCs w:val="24"/>
        </w:rPr>
        <w:t xml:space="preserve"> face challenges </w:t>
      </w:r>
      <w:r w:rsidRPr="003C5005">
        <w:rPr>
          <w:rFonts w:ascii="Frutiger-LightCn" w:hAnsi="Frutiger-LightCn" w:cs="Frutiger-LightCn"/>
          <w:sz w:val="24"/>
          <w:szCs w:val="24"/>
        </w:rPr>
        <w:t>around</w:t>
      </w:r>
    </w:p>
    <w:p w:rsidR="00522F0D" w:rsidRPr="00E664A4" w:rsidRDefault="008724A0" w:rsidP="00E664A4">
      <w:pPr>
        <w:pStyle w:val="ListParagraph"/>
        <w:numPr>
          <w:ilvl w:val="0"/>
          <w:numId w:val="13"/>
        </w:numPr>
        <w:autoSpaceDE w:val="0"/>
        <w:autoSpaceDN w:val="0"/>
        <w:adjustRightInd w:val="0"/>
        <w:rPr>
          <w:rFonts w:ascii="Frutiger-LightCn" w:hAnsi="Frutiger-LightCn" w:cs="Frutiger-LightCn"/>
          <w:sz w:val="24"/>
          <w:szCs w:val="24"/>
        </w:rPr>
      </w:pPr>
      <w:r w:rsidRPr="00E664A4">
        <w:rPr>
          <w:rFonts w:ascii="Frutiger-LightCn" w:hAnsi="Frutiger-LightCn" w:cs="Frutiger-LightCn"/>
          <w:sz w:val="24"/>
          <w:szCs w:val="24"/>
        </w:rPr>
        <w:t xml:space="preserve">increasing </w:t>
      </w:r>
      <w:r w:rsidR="00522F0D" w:rsidRPr="00E664A4">
        <w:rPr>
          <w:rFonts w:ascii="Frutiger-LightCn" w:hAnsi="Frutiger-LightCn" w:cs="Frutiger-LightCn"/>
          <w:sz w:val="24"/>
          <w:szCs w:val="24"/>
        </w:rPr>
        <w:t>regulations</w:t>
      </w:r>
      <w:r w:rsidRPr="00E664A4">
        <w:rPr>
          <w:rFonts w:ascii="Frutiger-LightCn" w:hAnsi="Frutiger-LightCn" w:cs="Frutiger-LightCn"/>
          <w:sz w:val="24"/>
          <w:szCs w:val="24"/>
        </w:rPr>
        <w:t xml:space="preserve"> around </w:t>
      </w:r>
      <w:r w:rsidR="00522F0D" w:rsidRPr="00E664A4">
        <w:rPr>
          <w:rFonts w:ascii="Frutiger-LightCn" w:hAnsi="Frutiger-LightCn" w:cs="Frutiger-LightCn"/>
          <w:sz w:val="24"/>
          <w:szCs w:val="24"/>
        </w:rPr>
        <w:t>privacy</w:t>
      </w:r>
      <w:r w:rsidRPr="00E664A4">
        <w:rPr>
          <w:rFonts w:ascii="Frutiger-LightCn" w:hAnsi="Frutiger-LightCn" w:cs="Frutiger-LightCn"/>
          <w:sz w:val="24"/>
          <w:szCs w:val="24"/>
        </w:rPr>
        <w:t>, compliance</w:t>
      </w:r>
      <w:r w:rsidR="009F5643" w:rsidRPr="00E664A4">
        <w:rPr>
          <w:rFonts w:ascii="Frutiger-LightCn" w:hAnsi="Frutiger-LightCn" w:cs="Frutiger-LightCn"/>
          <w:sz w:val="24"/>
          <w:szCs w:val="24"/>
        </w:rPr>
        <w:t>,</w:t>
      </w:r>
      <w:r w:rsidR="00522F0D" w:rsidRPr="00E664A4">
        <w:rPr>
          <w:rFonts w:ascii="Frutiger-LightCn" w:hAnsi="Frutiger-LightCn" w:cs="Frutiger-LightCn"/>
          <w:sz w:val="24"/>
          <w:szCs w:val="24"/>
        </w:rPr>
        <w:t xml:space="preserve"> and accountability</w:t>
      </w:r>
    </w:p>
    <w:p w:rsidR="00522F0D" w:rsidRPr="00E664A4" w:rsidRDefault="00522F0D" w:rsidP="00E664A4">
      <w:pPr>
        <w:pStyle w:val="ListParagraph"/>
        <w:numPr>
          <w:ilvl w:val="0"/>
          <w:numId w:val="13"/>
        </w:numPr>
        <w:autoSpaceDE w:val="0"/>
        <w:autoSpaceDN w:val="0"/>
        <w:adjustRightInd w:val="0"/>
        <w:rPr>
          <w:rFonts w:ascii="Frutiger-LightCn" w:hAnsi="Frutiger-LightCn" w:cs="Frutiger-LightCn"/>
          <w:sz w:val="24"/>
          <w:szCs w:val="24"/>
        </w:rPr>
      </w:pPr>
      <w:r w:rsidRPr="00E664A4">
        <w:rPr>
          <w:rFonts w:ascii="Frutiger-LightCn" w:hAnsi="Frutiger-LightCn" w:cs="Frutiger-LightCn"/>
          <w:sz w:val="24"/>
          <w:szCs w:val="24"/>
        </w:rPr>
        <w:t>intensifying competition from new industry sectors, and</w:t>
      </w:r>
    </w:p>
    <w:p w:rsidR="00522F0D" w:rsidRPr="00E664A4" w:rsidRDefault="00522F0D" w:rsidP="00E664A4">
      <w:pPr>
        <w:pStyle w:val="ListParagraph"/>
        <w:numPr>
          <w:ilvl w:val="0"/>
          <w:numId w:val="13"/>
        </w:numPr>
        <w:autoSpaceDE w:val="0"/>
        <w:autoSpaceDN w:val="0"/>
        <w:adjustRightInd w:val="0"/>
        <w:rPr>
          <w:rFonts w:ascii="Frutiger-LightCn" w:hAnsi="Frutiger-LightCn" w:cs="Frutiger-LightCn"/>
          <w:sz w:val="24"/>
          <w:szCs w:val="24"/>
        </w:rPr>
      </w:pPr>
      <w:proofErr w:type="gramStart"/>
      <w:r w:rsidRPr="00E664A4">
        <w:rPr>
          <w:rFonts w:ascii="Frutiger-LightCn" w:hAnsi="Frutiger-LightCn" w:cs="Frutiger-LightCn"/>
          <w:sz w:val="24"/>
          <w:szCs w:val="24"/>
        </w:rPr>
        <w:t>demands</w:t>
      </w:r>
      <w:proofErr w:type="gramEnd"/>
      <w:r w:rsidRPr="00E664A4">
        <w:rPr>
          <w:rFonts w:ascii="Frutiger-LightCn" w:hAnsi="Frutiger-LightCn" w:cs="Frutiger-LightCn"/>
          <w:sz w:val="24"/>
          <w:szCs w:val="24"/>
        </w:rPr>
        <w:t xml:space="preserve"> for accurate and timely information where and when </w:t>
      </w:r>
      <w:r w:rsidR="00644002">
        <w:rPr>
          <w:rFonts w:ascii="Frutiger-LightCn" w:hAnsi="Frutiger-LightCn" w:cs="Frutiger-LightCn"/>
          <w:sz w:val="24"/>
          <w:szCs w:val="24"/>
        </w:rPr>
        <w:t>needed</w:t>
      </w:r>
      <w:r w:rsidRPr="00E664A4">
        <w:rPr>
          <w:rFonts w:ascii="Frutiger-LightCn" w:hAnsi="Frutiger-LightCn" w:cs="Frutiger-LightCn"/>
          <w:sz w:val="24"/>
          <w:szCs w:val="24"/>
        </w:rPr>
        <w:t>.</w:t>
      </w:r>
    </w:p>
    <w:p w:rsidR="00522F0D" w:rsidRDefault="00522F0D" w:rsidP="00522F0D">
      <w:pPr>
        <w:autoSpaceDE w:val="0"/>
        <w:autoSpaceDN w:val="0"/>
        <w:adjustRightInd w:val="0"/>
        <w:rPr>
          <w:rFonts w:ascii="Frutiger-LightCn" w:hAnsi="Frutiger-LightCn" w:cs="Frutiger-LightCn"/>
          <w:sz w:val="24"/>
          <w:szCs w:val="24"/>
        </w:rPr>
      </w:pPr>
    </w:p>
    <w:p w:rsidR="00522F0D" w:rsidRPr="00522F0D" w:rsidRDefault="00522F0D" w:rsidP="00522F0D">
      <w:pPr>
        <w:autoSpaceDE w:val="0"/>
        <w:autoSpaceDN w:val="0"/>
        <w:adjustRightInd w:val="0"/>
        <w:rPr>
          <w:rFonts w:ascii="Frutiger-LightCn" w:hAnsi="Frutiger-LightCn" w:cs="Frutiger-LightCn"/>
          <w:sz w:val="24"/>
          <w:szCs w:val="24"/>
        </w:rPr>
      </w:pPr>
      <w:r>
        <w:rPr>
          <w:rFonts w:ascii="Frutiger-LightCn" w:hAnsi="Frutiger-LightCn" w:cs="Frutiger-LightCn"/>
          <w:sz w:val="24"/>
          <w:szCs w:val="24"/>
        </w:rPr>
        <w:t>Credit unions</w:t>
      </w:r>
      <w:r w:rsidRPr="00522F0D">
        <w:rPr>
          <w:rFonts w:ascii="Frutiger-LightCn" w:hAnsi="Frutiger-LightCn" w:cs="Frutiger-LightCn"/>
          <w:sz w:val="24"/>
          <w:szCs w:val="24"/>
        </w:rPr>
        <w:t xml:space="preserve"> must adjust their business </w:t>
      </w:r>
      <w:r>
        <w:rPr>
          <w:rFonts w:ascii="Frutiger-LightCn" w:hAnsi="Frutiger-LightCn" w:cs="Frutiger-LightCn"/>
          <w:sz w:val="24"/>
          <w:szCs w:val="24"/>
        </w:rPr>
        <w:t>practices</w:t>
      </w:r>
      <w:r w:rsidRPr="00522F0D">
        <w:rPr>
          <w:rFonts w:ascii="Frutiger-LightCn" w:hAnsi="Frutiger-LightCn" w:cs="Frutiger-LightCn"/>
          <w:sz w:val="24"/>
          <w:szCs w:val="24"/>
        </w:rPr>
        <w:t xml:space="preserve"> to address the impacts of this new reality. </w:t>
      </w:r>
      <w:r>
        <w:rPr>
          <w:rFonts w:ascii="Frutiger-LightCn" w:hAnsi="Frutiger-LightCn" w:cs="Frutiger-LightCn"/>
          <w:sz w:val="24"/>
          <w:szCs w:val="24"/>
        </w:rPr>
        <w:t xml:space="preserve">Is your credit unions’ content </w:t>
      </w:r>
      <w:r w:rsidRPr="00522F0D">
        <w:rPr>
          <w:rFonts w:ascii="Frutiger-LightCn" w:hAnsi="Frutiger-LightCn" w:cs="Frutiger-LightCn"/>
          <w:sz w:val="24"/>
          <w:szCs w:val="24"/>
        </w:rPr>
        <w:t>ready?</w:t>
      </w:r>
    </w:p>
    <w:p w:rsidR="00393ADD" w:rsidRPr="003C5005" w:rsidRDefault="00522F0D" w:rsidP="003C5005">
      <w:pPr>
        <w:autoSpaceDE w:val="0"/>
        <w:autoSpaceDN w:val="0"/>
        <w:adjustRightInd w:val="0"/>
        <w:rPr>
          <w:rFonts w:ascii="Frutiger-LightCn" w:hAnsi="Frutiger-LightCn" w:cs="Frutiger-LightCn"/>
          <w:sz w:val="24"/>
          <w:szCs w:val="24"/>
        </w:rPr>
      </w:pPr>
      <w:r>
        <w:rPr>
          <w:rFonts w:ascii="Frutiger-LightCn" w:hAnsi="Frutiger-LightCn" w:cs="Frutiger-LightCn"/>
          <w:sz w:val="24"/>
          <w:szCs w:val="24"/>
        </w:rPr>
        <w:t xml:space="preserve"> </w:t>
      </w:r>
    </w:p>
    <w:p w:rsidR="00393ADD" w:rsidRPr="003C5005" w:rsidRDefault="00393ADD" w:rsidP="00393ADD">
      <w:pPr>
        <w:autoSpaceDE w:val="0"/>
        <w:autoSpaceDN w:val="0"/>
        <w:adjustRightInd w:val="0"/>
        <w:rPr>
          <w:rFonts w:ascii="Frutiger-BoldCn" w:hAnsi="Frutiger-BoldCn" w:cs="Frutiger-BoldCn"/>
          <w:b/>
          <w:bCs/>
          <w:sz w:val="36"/>
          <w:szCs w:val="36"/>
        </w:rPr>
      </w:pPr>
      <w:r>
        <w:rPr>
          <w:rFonts w:ascii="Frutiger-BoldCn" w:hAnsi="Frutiger-BoldCn" w:cs="Frutiger-BoldCn"/>
          <w:b/>
          <w:bCs/>
          <w:sz w:val="36"/>
          <w:szCs w:val="36"/>
        </w:rPr>
        <w:t xml:space="preserve">The </w:t>
      </w:r>
      <w:r w:rsidR="002A5B34">
        <w:rPr>
          <w:rFonts w:ascii="Frutiger-BoldCn" w:hAnsi="Frutiger-BoldCn" w:cs="Frutiger-BoldCn"/>
          <w:b/>
          <w:bCs/>
          <w:sz w:val="36"/>
          <w:szCs w:val="36"/>
        </w:rPr>
        <w:t>Challenge</w:t>
      </w:r>
    </w:p>
    <w:p w:rsidR="00E664A4" w:rsidRDefault="0079261D" w:rsidP="003C5005">
      <w:pPr>
        <w:autoSpaceDE w:val="0"/>
        <w:autoSpaceDN w:val="0"/>
        <w:adjustRightInd w:val="0"/>
        <w:rPr>
          <w:rFonts w:ascii="Frutiger-LightCn" w:hAnsi="Frutiger-LightCn" w:cs="Frutiger-LightCn"/>
          <w:sz w:val="24"/>
          <w:szCs w:val="24"/>
        </w:rPr>
      </w:pPr>
      <w:r w:rsidRPr="003C5005">
        <w:rPr>
          <w:rFonts w:ascii="Frutiger-LightCn" w:hAnsi="Frutiger-LightCn" w:cs="Frutiger-LightCn"/>
          <w:sz w:val="24"/>
          <w:szCs w:val="24"/>
        </w:rPr>
        <w:t xml:space="preserve">In </w:t>
      </w:r>
      <w:r>
        <w:rPr>
          <w:rFonts w:ascii="Frutiger-LightCn" w:hAnsi="Frutiger-LightCn" w:cs="Frutiger-LightCn"/>
          <w:sz w:val="24"/>
          <w:szCs w:val="24"/>
        </w:rPr>
        <w:t xml:space="preserve">this </w:t>
      </w:r>
      <w:r w:rsidRPr="003C5005">
        <w:rPr>
          <w:rFonts w:ascii="Frutiger-LightCn" w:hAnsi="Frutiger-LightCn" w:cs="Frutiger-LightCn"/>
          <w:sz w:val="24"/>
          <w:szCs w:val="24"/>
        </w:rPr>
        <w:t>environment, policies, procedures, and product</w:t>
      </w:r>
      <w:r>
        <w:rPr>
          <w:rFonts w:ascii="Frutiger-LightCn" w:hAnsi="Frutiger-LightCn" w:cs="Frutiger-LightCn"/>
          <w:sz w:val="24"/>
          <w:szCs w:val="24"/>
        </w:rPr>
        <w:t xml:space="preserve"> </w:t>
      </w:r>
      <w:r w:rsidRPr="003C5005">
        <w:rPr>
          <w:rFonts w:ascii="Frutiger-LightCn" w:hAnsi="Frutiger-LightCn" w:cs="Frutiger-LightCn"/>
          <w:sz w:val="24"/>
          <w:szCs w:val="24"/>
        </w:rPr>
        <w:t>information</w:t>
      </w:r>
      <w:r w:rsidR="009F5643">
        <w:rPr>
          <w:rFonts w:ascii="Frutiger-LightCn" w:hAnsi="Frutiger-LightCn" w:cs="Frutiger-LightCn"/>
          <w:sz w:val="24"/>
          <w:szCs w:val="24"/>
        </w:rPr>
        <w:t xml:space="preserve"> must</w:t>
      </w:r>
      <w:r w:rsidRPr="003C5005">
        <w:rPr>
          <w:rFonts w:ascii="Frutiger-LightCn" w:hAnsi="Frutiger-LightCn" w:cs="Frutiger-LightCn"/>
          <w:sz w:val="24"/>
          <w:szCs w:val="24"/>
        </w:rPr>
        <w:t xml:space="preserve"> be</w:t>
      </w:r>
      <w:r>
        <w:rPr>
          <w:rFonts w:ascii="Frutiger-LightCn" w:hAnsi="Frutiger-LightCn" w:cs="Frutiger-LightCn"/>
          <w:sz w:val="24"/>
          <w:szCs w:val="24"/>
        </w:rPr>
        <w:t xml:space="preserve"> </w:t>
      </w:r>
      <w:r w:rsidRPr="003C5005">
        <w:rPr>
          <w:rFonts w:ascii="Frutiger-LightCn" w:hAnsi="Frutiger-LightCn" w:cs="Frutiger-LightCn"/>
          <w:sz w:val="24"/>
          <w:szCs w:val="24"/>
        </w:rPr>
        <w:t>clear, concise</w:t>
      </w:r>
      <w:r w:rsidR="002A5B34">
        <w:rPr>
          <w:rFonts w:ascii="Frutiger-LightCn" w:hAnsi="Frutiger-LightCn" w:cs="Frutiger-LightCn"/>
          <w:sz w:val="24"/>
          <w:szCs w:val="24"/>
        </w:rPr>
        <w:t>,</w:t>
      </w:r>
      <w:r>
        <w:rPr>
          <w:rFonts w:ascii="Frutiger-LightCn" w:hAnsi="Frutiger-LightCn" w:cs="Frutiger-LightCn"/>
          <w:sz w:val="24"/>
          <w:szCs w:val="24"/>
        </w:rPr>
        <w:t xml:space="preserve"> </w:t>
      </w:r>
      <w:r w:rsidR="002266D0">
        <w:rPr>
          <w:rFonts w:ascii="Frutiger-LightCn" w:hAnsi="Frutiger-LightCn" w:cs="Frutiger-LightCn"/>
          <w:sz w:val="24"/>
          <w:szCs w:val="24"/>
        </w:rPr>
        <w:t xml:space="preserve">consistent </w:t>
      </w:r>
      <w:r>
        <w:rPr>
          <w:rFonts w:ascii="Frutiger-LightCn" w:hAnsi="Frutiger-LightCn" w:cs="Frutiger-LightCn"/>
          <w:sz w:val="24"/>
          <w:szCs w:val="24"/>
        </w:rPr>
        <w:t xml:space="preserve">and </w:t>
      </w:r>
      <w:r w:rsidR="002A5B34">
        <w:rPr>
          <w:rFonts w:ascii="Frutiger-LightCn" w:hAnsi="Frutiger-LightCn" w:cs="Frutiger-LightCn"/>
          <w:sz w:val="24"/>
          <w:szCs w:val="24"/>
        </w:rPr>
        <w:t xml:space="preserve">easy to </w:t>
      </w:r>
      <w:r w:rsidRPr="003C5005">
        <w:rPr>
          <w:rFonts w:ascii="Frutiger-LightCn" w:hAnsi="Frutiger-LightCn" w:cs="Frutiger-LightCn"/>
          <w:sz w:val="24"/>
          <w:szCs w:val="24"/>
        </w:rPr>
        <w:t>use.</w:t>
      </w:r>
      <w:r>
        <w:rPr>
          <w:rFonts w:ascii="Frutiger-LightCn" w:hAnsi="Frutiger-LightCn" w:cs="Frutiger-LightCn"/>
          <w:sz w:val="24"/>
          <w:szCs w:val="24"/>
        </w:rPr>
        <w:t xml:space="preserve"> However, </w:t>
      </w:r>
      <w:r w:rsidR="00393ADD">
        <w:rPr>
          <w:rFonts w:ascii="Frutiger-LightCn" w:hAnsi="Frutiger-LightCn" w:cs="Frutiger-LightCn"/>
          <w:sz w:val="24"/>
          <w:szCs w:val="24"/>
        </w:rPr>
        <w:t>in many organizations th</w:t>
      </w:r>
      <w:r w:rsidR="009F5643">
        <w:rPr>
          <w:rFonts w:ascii="Frutiger-LightCn" w:hAnsi="Frutiger-LightCn" w:cs="Frutiger-LightCn"/>
          <w:sz w:val="24"/>
          <w:szCs w:val="24"/>
        </w:rPr>
        <w:t>ese</w:t>
      </w:r>
      <w:r w:rsidR="00393ADD">
        <w:rPr>
          <w:rFonts w:ascii="Frutiger-LightCn" w:hAnsi="Frutiger-LightCn" w:cs="Frutiger-LightCn"/>
          <w:sz w:val="24"/>
          <w:szCs w:val="24"/>
        </w:rPr>
        <w:t xml:space="preserve"> </w:t>
      </w:r>
      <w:r w:rsidR="002A5B34">
        <w:rPr>
          <w:rFonts w:ascii="Frutiger-LightCn" w:hAnsi="Frutiger-LightCn" w:cs="Frutiger-LightCn"/>
          <w:sz w:val="24"/>
          <w:szCs w:val="24"/>
        </w:rPr>
        <w:t>valuable asset</w:t>
      </w:r>
      <w:r w:rsidR="009F5643">
        <w:rPr>
          <w:rFonts w:ascii="Frutiger-LightCn" w:hAnsi="Frutiger-LightCn" w:cs="Frutiger-LightCn"/>
          <w:sz w:val="24"/>
          <w:szCs w:val="24"/>
        </w:rPr>
        <w:t>s</w:t>
      </w:r>
      <w:r w:rsidR="002A5B34">
        <w:rPr>
          <w:rFonts w:ascii="Frutiger-LightCn" w:hAnsi="Frutiger-LightCn" w:cs="Frutiger-LightCn"/>
          <w:sz w:val="24"/>
          <w:szCs w:val="24"/>
        </w:rPr>
        <w:t xml:space="preserve"> </w:t>
      </w:r>
      <w:r w:rsidR="009F5643">
        <w:rPr>
          <w:rFonts w:ascii="Frutiger-LightCn" w:hAnsi="Frutiger-LightCn" w:cs="Frutiger-LightCn"/>
          <w:sz w:val="24"/>
          <w:szCs w:val="24"/>
        </w:rPr>
        <w:t>are</w:t>
      </w:r>
      <w:r w:rsidRPr="0079261D">
        <w:rPr>
          <w:rFonts w:ascii="Frutiger-LightCn" w:hAnsi="Frutiger-LightCn" w:cs="Frutiger-LightCn"/>
          <w:sz w:val="24"/>
          <w:szCs w:val="24"/>
        </w:rPr>
        <w:t xml:space="preserve"> </w:t>
      </w:r>
      <w:r w:rsidR="00393ADD">
        <w:rPr>
          <w:rFonts w:ascii="Frutiger-LightCn" w:hAnsi="Frutiger-LightCn" w:cs="Frutiger-LightCn"/>
          <w:sz w:val="24"/>
          <w:szCs w:val="24"/>
        </w:rPr>
        <w:t xml:space="preserve">not being strategically leveraged. </w:t>
      </w:r>
      <w:r w:rsidR="00E664A4">
        <w:rPr>
          <w:rFonts w:ascii="Frutiger-LightCn" w:hAnsi="Frutiger-LightCn" w:cs="Frutiger-LightCn"/>
          <w:sz w:val="24"/>
          <w:szCs w:val="24"/>
        </w:rPr>
        <w:t>Typically content</w:t>
      </w:r>
      <w:r w:rsidR="005F249F">
        <w:rPr>
          <w:rFonts w:ascii="Frutiger-LightCn" w:hAnsi="Frutiger-LightCn" w:cs="Frutiger-LightCn"/>
          <w:sz w:val="24"/>
          <w:szCs w:val="24"/>
        </w:rPr>
        <w:t xml:space="preserve"> </w:t>
      </w:r>
      <w:r w:rsidR="00393ADD">
        <w:rPr>
          <w:rFonts w:ascii="Frutiger-LightCn" w:hAnsi="Frutiger-LightCn" w:cs="Frutiger-LightCn"/>
          <w:sz w:val="24"/>
          <w:szCs w:val="24"/>
        </w:rPr>
        <w:t>is</w:t>
      </w:r>
    </w:p>
    <w:p w:rsidR="00E664A4" w:rsidRPr="00E664A4" w:rsidRDefault="005F249F" w:rsidP="00E664A4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Frutiger-LightCn" w:hAnsi="Frutiger-LightCn" w:cs="Frutiger-LightCn"/>
          <w:sz w:val="24"/>
          <w:szCs w:val="24"/>
        </w:rPr>
      </w:pPr>
      <w:r w:rsidRPr="00E664A4">
        <w:rPr>
          <w:rFonts w:ascii="Frutiger-LightCn" w:hAnsi="Frutiger-LightCn" w:cs="Frutiger-LightCn"/>
          <w:sz w:val="24"/>
          <w:szCs w:val="24"/>
        </w:rPr>
        <w:t>written and stored using</w:t>
      </w:r>
      <w:r w:rsidR="0079261D" w:rsidRPr="00E664A4">
        <w:rPr>
          <w:rFonts w:ascii="Frutiger-LightCn" w:hAnsi="Frutiger-LightCn" w:cs="Frutiger-LightCn"/>
          <w:sz w:val="24"/>
          <w:szCs w:val="24"/>
        </w:rPr>
        <w:t xml:space="preserve"> </w:t>
      </w:r>
      <w:r w:rsidR="00393ADD" w:rsidRPr="00E664A4">
        <w:rPr>
          <w:rFonts w:ascii="Frutiger-LightCn" w:hAnsi="Frutiger-LightCn" w:cs="Frutiger-LightCn"/>
          <w:sz w:val="24"/>
          <w:szCs w:val="24"/>
        </w:rPr>
        <w:t>outdated</w:t>
      </w:r>
      <w:r w:rsidR="0079261D" w:rsidRPr="00E664A4">
        <w:rPr>
          <w:rFonts w:ascii="Frutiger-LightCn" w:hAnsi="Frutiger-LightCn" w:cs="Frutiger-LightCn"/>
          <w:sz w:val="24"/>
          <w:szCs w:val="24"/>
        </w:rPr>
        <w:t xml:space="preserve"> </w:t>
      </w:r>
      <w:r w:rsidRPr="00E664A4">
        <w:rPr>
          <w:rFonts w:ascii="Frutiger-LightCn" w:hAnsi="Frutiger-LightCn" w:cs="Frutiger-LightCn"/>
          <w:sz w:val="24"/>
          <w:szCs w:val="24"/>
        </w:rPr>
        <w:t xml:space="preserve">practices and </w:t>
      </w:r>
      <w:r w:rsidR="00832DA0">
        <w:rPr>
          <w:rFonts w:ascii="Frutiger-LightCn" w:hAnsi="Frutiger-LightCn" w:cs="Frutiger-LightCn"/>
          <w:sz w:val="24"/>
          <w:szCs w:val="24"/>
        </w:rPr>
        <w:t>technology</w:t>
      </w:r>
    </w:p>
    <w:p w:rsidR="00E664A4" w:rsidRPr="00E664A4" w:rsidRDefault="00E664A4" w:rsidP="00E664A4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Frutiger-LightCn" w:hAnsi="Frutiger-LightCn" w:cs="Frutiger-LightCn"/>
          <w:sz w:val="24"/>
          <w:szCs w:val="24"/>
        </w:rPr>
      </w:pPr>
      <w:r w:rsidRPr="00E664A4">
        <w:rPr>
          <w:rFonts w:ascii="Frutiger-LightCn" w:hAnsi="Frutiger-LightCn" w:cs="Frutiger-LightCn"/>
          <w:sz w:val="24"/>
          <w:szCs w:val="24"/>
        </w:rPr>
        <w:t>stored</w:t>
      </w:r>
      <w:r w:rsidR="00393ADD" w:rsidRPr="00E664A4">
        <w:rPr>
          <w:rFonts w:ascii="Frutiger-LightCn" w:hAnsi="Frutiger-LightCn" w:cs="Frutiger-LightCn"/>
          <w:sz w:val="24"/>
          <w:szCs w:val="24"/>
        </w:rPr>
        <w:t xml:space="preserve"> in multiple locations and versions, and</w:t>
      </w:r>
    </w:p>
    <w:p w:rsidR="00E664A4" w:rsidRPr="00E664A4" w:rsidRDefault="00393ADD" w:rsidP="00E664A4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Frutiger-LightCn" w:hAnsi="Frutiger-LightCn" w:cs="Frutiger-LightCn"/>
          <w:sz w:val="24"/>
          <w:szCs w:val="24"/>
        </w:rPr>
      </w:pPr>
      <w:proofErr w:type="gramStart"/>
      <w:r w:rsidRPr="00E664A4">
        <w:rPr>
          <w:rFonts w:ascii="Frutiger-LightCn" w:hAnsi="Frutiger-LightCn" w:cs="Frutiger-LightCn"/>
          <w:sz w:val="24"/>
          <w:szCs w:val="24"/>
        </w:rPr>
        <w:t>no</w:t>
      </w:r>
      <w:r w:rsidR="0079261D" w:rsidRPr="00E664A4">
        <w:rPr>
          <w:rFonts w:ascii="Frutiger-LightCn" w:hAnsi="Frutiger-LightCn" w:cs="Frutiger-LightCn"/>
          <w:sz w:val="24"/>
          <w:szCs w:val="24"/>
        </w:rPr>
        <w:t>t</w:t>
      </w:r>
      <w:proofErr w:type="gramEnd"/>
      <w:r w:rsidRPr="00E664A4">
        <w:rPr>
          <w:rFonts w:ascii="Frutiger-LightCn" w:hAnsi="Frutiger-LightCn" w:cs="Frutiger-LightCn"/>
          <w:sz w:val="24"/>
          <w:szCs w:val="24"/>
        </w:rPr>
        <w:t xml:space="preserve"> easily </w:t>
      </w:r>
      <w:r w:rsidR="005F249F" w:rsidRPr="00E664A4">
        <w:rPr>
          <w:rFonts w:ascii="Frutiger-LightCn" w:hAnsi="Frutiger-LightCn" w:cs="Frutiger-LightCn"/>
          <w:sz w:val="24"/>
          <w:szCs w:val="24"/>
        </w:rPr>
        <w:t xml:space="preserve">shared, </w:t>
      </w:r>
      <w:r w:rsidRPr="00E664A4">
        <w:rPr>
          <w:rFonts w:ascii="Frutiger-LightCn" w:hAnsi="Frutiger-LightCn" w:cs="Frutiger-LightCn"/>
          <w:sz w:val="24"/>
          <w:szCs w:val="24"/>
        </w:rPr>
        <w:t>reused</w:t>
      </w:r>
      <w:r w:rsidR="00832DA0">
        <w:rPr>
          <w:rFonts w:ascii="Frutiger-LightCn" w:hAnsi="Frutiger-LightCn" w:cs="Frutiger-LightCn"/>
          <w:sz w:val="24"/>
          <w:szCs w:val="24"/>
        </w:rPr>
        <w:t>,</w:t>
      </w:r>
      <w:r w:rsidRPr="00E664A4">
        <w:rPr>
          <w:rFonts w:ascii="Frutiger-LightCn" w:hAnsi="Frutiger-LightCn" w:cs="Frutiger-LightCn"/>
          <w:sz w:val="24"/>
          <w:szCs w:val="24"/>
        </w:rPr>
        <w:t xml:space="preserve"> or repurposed.</w:t>
      </w:r>
    </w:p>
    <w:p w:rsidR="0079261D" w:rsidRDefault="0079261D" w:rsidP="003C5005">
      <w:pPr>
        <w:autoSpaceDE w:val="0"/>
        <w:autoSpaceDN w:val="0"/>
        <w:adjustRightInd w:val="0"/>
        <w:rPr>
          <w:rFonts w:ascii="Frutiger-BoldCn" w:hAnsi="Frutiger-BoldCn" w:cs="Frutiger-BoldCn"/>
          <w:b/>
          <w:bCs/>
          <w:sz w:val="36"/>
          <w:szCs w:val="36"/>
        </w:rPr>
      </w:pPr>
    </w:p>
    <w:p w:rsidR="00832DA0" w:rsidRPr="0079261D" w:rsidRDefault="0008662B" w:rsidP="0008662B">
      <w:pPr>
        <w:autoSpaceDE w:val="0"/>
        <w:autoSpaceDN w:val="0"/>
        <w:adjustRightInd w:val="0"/>
        <w:rPr>
          <w:rFonts w:ascii="Frutiger-BoldCn" w:hAnsi="Frutiger-BoldCn" w:cs="Frutiger-BoldCn"/>
          <w:b/>
          <w:bCs/>
          <w:sz w:val="36"/>
          <w:szCs w:val="36"/>
        </w:rPr>
      </w:pPr>
      <w:r>
        <w:rPr>
          <w:rFonts w:ascii="Frutiger-BoldCn" w:hAnsi="Frutiger-BoldCn" w:cs="Frutiger-BoldCn"/>
          <w:b/>
          <w:bCs/>
          <w:sz w:val="36"/>
          <w:szCs w:val="36"/>
        </w:rPr>
        <w:t>The Solution</w:t>
      </w:r>
    </w:p>
    <w:p w:rsidR="00832DA0" w:rsidRDefault="00832DA0" w:rsidP="000407BD">
      <w:pPr>
        <w:autoSpaceDE w:val="0"/>
        <w:autoSpaceDN w:val="0"/>
        <w:adjustRightInd w:val="0"/>
        <w:rPr>
          <w:rFonts w:ascii="Frutiger-LightCn" w:hAnsi="Frutiger-LightCn" w:cs="Frutiger-LightCn"/>
          <w:sz w:val="24"/>
          <w:szCs w:val="24"/>
        </w:rPr>
      </w:pPr>
      <w:r w:rsidRPr="00832DA0">
        <w:rPr>
          <w:rFonts w:ascii="Frutiger-LightCn" w:hAnsi="Frutiger-LightCn" w:cs="Frutiger-LightCn"/>
          <w:sz w:val="24"/>
          <w:szCs w:val="24"/>
        </w:rPr>
        <w:t xml:space="preserve">We excel at helping credit unions </w:t>
      </w:r>
      <w:r>
        <w:rPr>
          <w:rFonts w:ascii="Frutiger-LightCn" w:hAnsi="Frutiger-LightCn" w:cs="Frutiger-LightCn"/>
          <w:sz w:val="24"/>
          <w:szCs w:val="24"/>
        </w:rPr>
        <w:t>future-proof</w:t>
      </w:r>
      <w:r w:rsidRPr="00832DA0">
        <w:rPr>
          <w:rFonts w:ascii="Frutiger-LightCn" w:hAnsi="Frutiger-LightCn" w:cs="Frutiger-LightCn"/>
          <w:sz w:val="24"/>
          <w:szCs w:val="24"/>
        </w:rPr>
        <w:t xml:space="preserve"> and transform their high-value content.</w:t>
      </w:r>
    </w:p>
    <w:p w:rsidR="00832DA0" w:rsidRPr="00832DA0" w:rsidRDefault="00832DA0" w:rsidP="000407BD">
      <w:pPr>
        <w:autoSpaceDE w:val="0"/>
        <w:autoSpaceDN w:val="0"/>
        <w:adjustRightInd w:val="0"/>
        <w:rPr>
          <w:rFonts w:ascii="Frutiger-LightCn" w:hAnsi="Frutiger-LightCn" w:cs="Frutiger-LightCn"/>
          <w:sz w:val="24"/>
          <w:szCs w:val="24"/>
        </w:rPr>
      </w:pPr>
    </w:p>
    <w:p w:rsidR="000407BD" w:rsidRPr="0008662B" w:rsidRDefault="000407BD" w:rsidP="000407BD">
      <w:pPr>
        <w:autoSpaceDE w:val="0"/>
        <w:autoSpaceDN w:val="0"/>
        <w:adjustRightInd w:val="0"/>
        <w:rPr>
          <w:rFonts w:ascii="Frutiger-LightCn" w:hAnsi="Frutiger-LightCn" w:cs="Frutiger-LightCn"/>
          <w:sz w:val="24"/>
          <w:szCs w:val="24"/>
        </w:rPr>
      </w:pPr>
      <w:r w:rsidRPr="001F4786">
        <w:rPr>
          <w:rFonts w:ascii="Frutiger-LightCn" w:hAnsi="Frutiger-LightCn" w:cs="Frutiger-LightCn"/>
          <w:b/>
          <w:i/>
          <w:sz w:val="24"/>
          <w:szCs w:val="24"/>
        </w:rPr>
        <w:t>Precision Content™</w:t>
      </w:r>
      <w:r w:rsidRPr="0079261D">
        <w:rPr>
          <w:rFonts w:ascii="Frutiger-LightCn" w:hAnsi="Frutiger-LightCn" w:cs="Frutiger-LightCn"/>
          <w:sz w:val="24"/>
          <w:szCs w:val="24"/>
        </w:rPr>
        <w:t xml:space="preserve"> </w:t>
      </w:r>
      <w:r w:rsidR="00D371A1">
        <w:rPr>
          <w:rFonts w:ascii="Frutiger-LightCn" w:hAnsi="Frutiger-LightCn" w:cs="Frutiger-LightCn"/>
          <w:sz w:val="24"/>
          <w:szCs w:val="24"/>
        </w:rPr>
        <w:t xml:space="preserve">is an authoring solution that </w:t>
      </w:r>
      <w:r w:rsidRPr="0079261D">
        <w:rPr>
          <w:rFonts w:ascii="Frutiger-LightCn" w:hAnsi="Frutiger-LightCn" w:cs="Frutiger-LightCn"/>
          <w:sz w:val="24"/>
          <w:szCs w:val="24"/>
        </w:rPr>
        <w:t>leverages</w:t>
      </w:r>
      <w:r w:rsidR="00E664A4">
        <w:rPr>
          <w:rFonts w:ascii="Frutiger-LightCn" w:hAnsi="Frutiger-LightCn" w:cs="Frutiger-LightCn"/>
          <w:sz w:val="24"/>
          <w:szCs w:val="24"/>
        </w:rPr>
        <w:t xml:space="preserve"> industry standards and best practices</w:t>
      </w:r>
      <w:r w:rsidRPr="0079261D">
        <w:rPr>
          <w:rFonts w:ascii="Frutiger-LightCn" w:hAnsi="Frutiger-LightCn" w:cs="Frutiger-LightCn"/>
          <w:sz w:val="24"/>
          <w:szCs w:val="24"/>
        </w:rPr>
        <w:t xml:space="preserve"> to make your content </w:t>
      </w:r>
      <w:r>
        <w:rPr>
          <w:rFonts w:ascii="Frutiger-LightCn" w:hAnsi="Frutiger-LightCn" w:cs="Frutiger-LightCn"/>
          <w:sz w:val="24"/>
          <w:szCs w:val="24"/>
        </w:rPr>
        <w:t>usable</w:t>
      </w:r>
      <w:r w:rsidRPr="0079261D">
        <w:rPr>
          <w:rFonts w:ascii="Frutiger-LightCn" w:hAnsi="Frutiger-LightCn" w:cs="Frutiger-LightCn"/>
          <w:sz w:val="24"/>
          <w:szCs w:val="24"/>
        </w:rPr>
        <w:t xml:space="preserve">, </w:t>
      </w:r>
      <w:r>
        <w:rPr>
          <w:rFonts w:ascii="Frutiger-LightCn" w:hAnsi="Frutiger-LightCn" w:cs="Frutiger-LightCn"/>
          <w:sz w:val="24"/>
          <w:szCs w:val="24"/>
        </w:rPr>
        <w:t>flexible</w:t>
      </w:r>
      <w:r w:rsidRPr="0079261D">
        <w:rPr>
          <w:rFonts w:ascii="Frutiger-LightCn" w:hAnsi="Frutiger-LightCn" w:cs="Frutiger-LightCn"/>
          <w:sz w:val="24"/>
          <w:szCs w:val="24"/>
        </w:rPr>
        <w:t>, manageable, and portable.</w:t>
      </w:r>
      <w:r w:rsidR="00644002">
        <w:rPr>
          <w:rFonts w:ascii="Frutiger-LightCn" w:hAnsi="Frutiger-LightCn" w:cs="Frutiger-LightCn"/>
          <w:sz w:val="24"/>
          <w:szCs w:val="24"/>
        </w:rPr>
        <w:t xml:space="preserve"> </w:t>
      </w:r>
      <w:r w:rsidR="00D371A1">
        <w:rPr>
          <w:rFonts w:ascii="Frutiger-LightCn" w:hAnsi="Frutiger-LightCn" w:cs="Frutiger-LightCn"/>
          <w:sz w:val="24"/>
          <w:szCs w:val="24"/>
        </w:rPr>
        <w:t>It is designed to help content</w:t>
      </w:r>
    </w:p>
    <w:p w:rsidR="00E664A4" w:rsidRDefault="00644002" w:rsidP="000407BD">
      <w:pPr>
        <w:numPr>
          <w:ilvl w:val="0"/>
          <w:numId w:val="2"/>
        </w:numPr>
        <w:autoSpaceDE w:val="0"/>
        <w:autoSpaceDN w:val="0"/>
        <w:adjustRightInd w:val="0"/>
        <w:rPr>
          <w:rFonts w:ascii="Frutiger-LightCn" w:hAnsi="Frutiger-LightCn" w:cs="Frutiger-LightCn"/>
          <w:sz w:val="24"/>
          <w:szCs w:val="24"/>
        </w:rPr>
      </w:pPr>
      <w:r>
        <w:rPr>
          <w:rFonts w:ascii="Frutiger-LightCn" w:hAnsi="Frutiger-LightCn" w:cs="Frutiger-LightCn"/>
          <w:sz w:val="24"/>
          <w:szCs w:val="24"/>
        </w:rPr>
        <w:t>creators</w:t>
      </w:r>
      <w:r w:rsidR="00E664A4">
        <w:rPr>
          <w:rFonts w:ascii="Frutiger-LightCn" w:hAnsi="Frutiger-LightCn" w:cs="Frutiger-LightCn"/>
          <w:sz w:val="24"/>
          <w:szCs w:val="24"/>
        </w:rPr>
        <w:t xml:space="preserve"> who have to keep content relevant and up to date, and</w:t>
      </w:r>
    </w:p>
    <w:p w:rsidR="000407BD" w:rsidRPr="0008662B" w:rsidRDefault="00644002" w:rsidP="000407BD">
      <w:pPr>
        <w:numPr>
          <w:ilvl w:val="0"/>
          <w:numId w:val="2"/>
        </w:numPr>
        <w:autoSpaceDE w:val="0"/>
        <w:autoSpaceDN w:val="0"/>
        <w:adjustRightInd w:val="0"/>
        <w:rPr>
          <w:rFonts w:ascii="Frutiger-LightCn" w:hAnsi="Frutiger-LightCn" w:cs="Frutiger-LightCn"/>
          <w:sz w:val="24"/>
          <w:szCs w:val="24"/>
        </w:rPr>
      </w:pPr>
      <w:proofErr w:type="gramStart"/>
      <w:r>
        <w:rPr>
          <w:rFonts w:ascii="Frutiger-LightCn" w:hAnsi="Frutiger-LightCn" w:cs="Frutiger-LightCn"/>
          <w:sz w:val="24"/>
          <w:szCs w:val="24"/>
        </w:rPr>
        <w:t>c</w:t>
      </w:r>
      <w:r w:rsidR="000407BD" w:rsidRPr="0008662B">
        <w:rPr>
          <w:rFonts w:ascii="Frutiger-LightCn" w:hAnsi="Frutiger-LightCn" w:cs="Frutiger-LightCn"/>
          <w:sz w:val="24"/>
          <w:szCs w:val="24"/>
        </w:rPr>
        <w:t>onsume</w:t>
      </w:r>
      <w:r w:rsidR="000407BD">
        <w:rPr>
          <w:rFonts w:ascii="Frutiger-LightCn" w:hAnsi="Frutiger-LightCn" w:cs="Frutiger-LightCn"/>
          <w:sz w:val="24"/>
          <w:szCs w:val="24"/>
        </w:rPr>
        <w:t>rs</w:t>
      </w:r>
      <w:proofErr w:type="gramEnd"/>
      <w:r w:rsidR="00E664A4">
        <w:rPr>
          <w:rFonts w:ascii="Frutiger-LightCn" w:hAnsi="Frutiger-LightCn" w:cs="Frutiger-LightCn"/>
          <w:sz w:val="24"/>
          <w:szCs w:val="24"/>
        </w:rPr>
        <w:t xml:space="preserve"> who have to quickly find, </w:t>
      </w:r>
      <w:r w:rsidR="000407BD">
        <w:rPr>
          <w:rFonts w:ascii="Frutiger-LightCn" w:hAnsi="Frutiger-LightCn" w:cs="Frutiger-LightCn"/>
          <w:sz w:val="24"/>
          <w:szCs w:val="24"/>
        </w:rPr>
        <w:t>understand</w:t>
      </w:r>
      <w:r w:rsidR="00E664A4">
        <w:rPr>
          <w:rFonts w:ascii="Frutiger-LightCn" w:hAnsi="Frutiger-LightCn" w:cs="Frutiger-LightCn"/>
          <w:sz w:val="24"/>
          <w:szCs w:val="24"/>
        </w:rPr>
        <w:t>, and use</w:t>
      </w:r>
      <w:r w:rsidR="000407BD">
        <w:rPr>
          <w:rFonts w:ascii="Frutiger-LightCn" w:hAnsi="Frutiger-LightCn" w:cs="Frutiger-LightCn"/>
          <w:sz w:val="24"/>
          <w:szCs w:val="24"/>
        </w:rPr>
        <w:t xml:space="preserve"> it</w:t>
      </w:r>
      <w:r w:rsidR="00E664A4">
        <w:rPr>
          <w:rFonts w:ascii="Frutiger-LightCn" w:hAnsi="Frutiger-LightCn" w:cs="Frutiger-LightCn"/>
          <w:sz w:val="24"/>
          <w:szCs w:val="24"/>
        </w:rPr>
        <w:t>.</w:t>
      </w:r>
    </w:p>
    <w:p w:rsidR="00D371A1" w:rsidRDefault="00D371A1" w:rsidP="000407BD">
      <w:pPr>
        <w:autoSpaceDE w:val="0"/>
        <w:autoSpaceDN w:val="0"/>
        <w:adjustRightInd w:val="0"/>
        <w:rPr>
          <w:rFonts w:ascii="Frutiger-BoldCn" w:hAnsi="Frutiger-BoldCn" w:cs="Frutiger-BoldCn"/>
          <w:b/>
          <w:bCs/>
          <w:sz w:val="36"/>
          <w:szCs w:val="36"/>
        </w:rPr>
      </w:pPr>
    </w:p>
    <w:p w:rsidR="000407BD" w:rsidRPr="00832DA0" w:rsidRDefault="00942729" w:rsidP="000407BD">
      <w:pPr>
        <w:autoSpaceDE w:val="0"/>
        <w:autoSpaceDN w:val="0"/>
        <w:adjustRightInd w:val="0"/>
        <w:rPr>
          <w:rFonts w:ascii="Frutiger-BoldCn" w:hAnsi="Frutiger-BoldCn" w:cs="Frutiger-BoldCn"/>
          <w:b/>
          <w:bCs/>
          <w:sz w:val="36"/>
          <w:szCs w:val="36"/>
        </w:rPr>
      </w:pPr>
      <w:r>
        <w:rPr>
          <w:rFonts w:ascii="Frutiger-BoldCn" w:hAnsi="Frutiger-BoldCn" w:cs="Frutiger-BoldCn"/>
          <w:b/>
          <w:bCs/>
          <w:sz w:val="36"/>
          <w:szCs w:val="36"/>
        </w:rPr>
        <w:br w:type="column"/>
      </w:r>
      <w:bookmarkStart w:id="0" w:name="_GoBack"/>
      <w:bookmarkEnd w:id="0"/>
      <w:r w:rsidR="000407BD" w:rsidRPr="003C5005">
        <w:rPr>
          <w:rFonts w:ascii="Frutiger-BoldCn" w:hAnsi="Frutiger-BoldCn" w:cs="Frutiger-BoldCn"/>
          <w:b/>
          <w:bCs/>
          <w:sz w:val="36"/>
          <w:szCs w:val="36"/>
        </w:rPr>
        <w:lastRenderedPageBreak/>
        <w:t xml:space="preserve">Our </w:t>
      </w:r>
      <w:r w:rsidR="000407BD">
        <w:rPr>
          <w:rFonts w:ascii="Frutiger-BoldCn" w:hAnsi="Frutiger-BoldCn" w:cs="Frutiger-BoldCn"/>
          <w:b/>
          <w:bCs/>
          <w:sz w:val="36"/>
          <w:szCs w:val="36"/>
        </w:rPr>
        <w:t xml:space="preserve">Core </w:t>
      </w:r>
      <w:r w:rsidR="002A5B34">
        <w:rPr>
          <w:rFonts w:ascii="Frutiger-BoldCn" w:hAnsi="Frutiger-BoldCn" w:cs="Frutiger-BoldCn"/>
          <w:b/>
          <w:bCs/>
          <w:sz w:val="36"/>
          <w:szCs w:val="36"/>
        </w:rPr>
        <w:t>Service</w:t>
      </w:r>
    </w:p>
    <w:p w:rsidR="000407BD" w:rsidRDefault="000407BD" w:rsidP="000407BD">
      <w:pPr>
        <w:autoSpaceDE w:val="0"/>
        <w:autoSpaceDN w:val="0"/>
        <w:adjustRightInd w:val="0"/>
        <w:rPr>
          <w:rFonts w:ascii="Frutiger-LightCn" w:hAnsi="Frutiger-LightCn" w:cs="Frutiger-LightCn"/>
          <w:sz w:val="24"/>
        </w:rPr>
      </w:pPr>
      <w:r>
        <w:rPr>
          <w:rFonts w:ascii="Frutiger-LightCn" w:hAnsi="Frutiger-LightCn" w:cs="Frutiger-LightCn"/>
          <w:sz w:val="24"/>
        </w:rPr>
        <w:t>We partner with you to define, design</w:t>
      </w:r>
      <w:r w:rsidR="00E664A4">
        <w:rPr>
          <w:rFonts w:ascii="Frutiger-LightCn" w:hAnsi="Frutiger-LightCn" w:cs="Frutiger-LightCn"/>
          <w:sz w:val="24"/>
        </w:rPr>
        <w:t>,</w:t>
      </w:r>
      <w:r>
        <w:rPr>
          <w:rFonts w:ascii="Frutiger-LightCn" w:hAnsi="Frutiger-LightCn" w:cs="Frutiger-LightCn"/>
          <w:sz w:val="24"/>
        </w:rPr>
        <w:t xml:space="preserve"> and build solutions that fit your budget and </w:t>
      </w:r>
      <w:r w:rsidR="00E664A4">
        <w:rPr>
          <w:rFonts w:ascii="Frutiger-LightCn" w:hAnsi="Frutiger-LightCn" w:cs="Frutiger-LightCn"/>
          <w:sz w:val="24"/>
        </w:rPr>
        <w:t>infrastructure</w:t>
      </w:r>
      <w:r>
        <w:rPr>
          <w:rFonts w:ascii="Frutiger-LightCn" w:hAnsi="Frutiger-LightCn" w:cs="Frutiger-LightCn"/>
          <w:sz w:val="24"/>
        </w:rPr>
        <w:t>. We</w:t>
      </w:r>
      <w:r w:rsidR="00E664A4">
        <w:rPr>
          <w:rFonts w:ascii="Frutiger-LightCn" w:hAnsi="Frutiger-LightCn" w:cs="Frutiger-LightCn"/>
          <w:sz w:val="24"/>
        </w:rPr>
        <w:t xml:space="preserve"> then</w:t>
      </w:r>
      <w:r>
        <w:rPr>
          <w:rFonts w:ascii="Frutiger-LightCn" w:hAnsi="Frutiger-LightCn" w:cs="Frutiger-LightCn"/>
          <w:sz w:val="24"/>
        </w:rPr>
        <w:t xml:space="preserve"> </w:t>
      </w:r>
      <w:r w:rsidRPr="00B15E30">
        <w:rPr>
          <w:rFonts w:ascii="Frutiger-LightCn" w:hAnsi="Frutiger-LightCn" w:cs="Frutiger-LightCn"/>
          <w:sz w:val="24"/>
        </w:rPr>
        <w:t xml:space="preserve">equip your organization </w:t>
      </w:r>
      <w:r>
        <w:rPr>
          <w:rFonts w:ascii="Frutiger-LightCn" w:hAnsi="Frutiger-LightCn" w:cs="Frutiger-LightCn"/>
          <w:sz w:val="24"/>
        </w:rPr>
        <w:t xml:space="preserve">with the </w:t>
      </w:r>
      <w:r w:rsidRPr="00B15E30">
        <w:rPr>
          <w:rFonts w:ascii="Frutiger-LightCn" w:hAnsi="Frutiger-LightCn" w:cs="Frutiger-LightCn"/>
          <w:sz w:val="24"/>
        </w:rPr>
        <w:t xml:space="preserve">tools and training </w:t>
      </w:r>
      <w:r>
        <w:rPr>
          <w:rFonts w:ascii="Frutiger-LightCn" w:hAnsi="Frutiger-LightCn" w:cs="Frutiger-LightCn"/>
          <w:sz w:val="24"/>
        </w:rPr>
        <w:t xml:space="preserve">needed </w:t>
      </w:r>
      <w:r w:rsidRPr="00B15E30">
        <w:rPr>
          <w:rFonts w:ascii="Frutiger-LightCn" w:hAnsi="Frutiger-LightCn" w:cs="Frutiger-LightCn"/>
          <w:sz w:val="24"/>
        </w:rPr>
        <w:t xml:space="preserve">to </w:t>
      </w:r>
      <w:r w:rsidR="00E664A4">
        <w:rPr>
          <w:rFonts w:ascii="Frutiger-LightCn" w:hAnsi="Frutiger-LightCn" w:cs="Frutiger-LightCn"/>
          <w:sz w:val="24"/>
        </w:rPr>
        <w:t>main</w:t>
      </w:r>
      <w:r>
        <w:rPr>
          <w:rFonts w:ascii="Frutiger-LightCn" w:hAnsi="Frutiger-LightCn" w:cs="Frutiger-LightCn"/>
          <w:sz w:val="24"/>
        </w:rPr>
        <w:t xml:space="preserve">tain and grow </w:t>
      </w:r>
      <w:r w:rsidR="00AD62BF">
        <w:rPr>
          <w:rFonts w:ascii="Frutiger-LightCn" w:hAnsi="Frutiger-LightCn" w:cs="Frutiger-LightCn"/>
          <w:sz w:val="24"/>
        </w:rPr>
        <w:t>your new</w:t>
      </w:r>
      <w:r>
        <w:rPr>
          <w:rFonts w:ascii="Frutiger-LightCn" w:hAnsi="Frutiger-LightCn" w:cs="Frutiger-LightCn"/>
          <w:sz w:val="24"/>
        </w:rPr>
        <w:t xml:space="preserve"> content </w:t>
      </w:r>
      <w:r w:rsidR="00E664A4">
        <w:rPr>
          <w:rFonts w:ascii="Frutiger-LightCn" w:hAnsi="Frutiger-LightCn" w:cs="Frutiger-LightCn"/>
          <w:sz w:val="24"/>
        </w:rPr>
        <w:t>using sustainable</w:t>
      </w:r>
      <w:r>
        <w:rPr>
          <w:rFonts w:ascii="Frutiger-LightCn" w:hAnsi="Frutiger-LightCn" w:cs="Frutiger-LightCn"/>
          <w:sz w:val="24"/>
        </w:rPr>
        <w:t xml:space="preserve"> practices</w:t>
      </w:r>
      <w:r w:rsidRPr="00B15E30">
        <w:rPr>
          <w:rFonts w:ascii="Frutiger-LightCn" w:hAnsi="Frutiger-LightCn" w:cs="Frutiger-LightCn"/>
          <w:sz w:val="24"/>
        </w:rPr>
        <w:t>.</w:t>
      </w:r>
    </w:p>
    <w:p w:rsidR="000407BD" w:rsidRDefault="000407BD" w:rsidP="000407BD">
      <w:pPr>
        <w:autoSpaceDE w:val="0"/>
        <w:autoSpaceDN w:val="0"/>
        <w:adjustRightInd w:val="0"/>
        <w:rPr>
          <w:rFonts w:ascii="Frutiger-LightCn" w:hAnsi="Frutiger-LightCn" w:cs="Frutiger-LightCn"/>
          <w:sz w:val="24"/>
        </w:rPr>
      </w:pPr>
      <w:r w:rsidRPr="00B15E30">
        <w:rPr>
          <w:rFonts w:ascii="Frutiger-LightCn" w:hAnsi="Frutiger-LightCn" w:cs="Frutiger-LightCn"/>
          <w:sz w:val="24"/>
        </w:rPr>
        <w:t xml:space="preserve"> </w:t>
      </w:r>
    </w:p>
    <w:p w:rsidR="00606EF2" w:rsidRPr="00606EF2" w:rsidRDefault="00606EF2" w:rsidP="00606EF2">
      <w:pPr>
        <w:autoSpaceDE w:val="0"/>
        <w:autoSpaceDN w:val="0"/>
        <w:adjustRightInd w:val="0"/>
        <w:rPr>
          <w:rFonts w:ascii="Frutiger-LightCn" w:hAnsi="Frutiger-LightCn" w:cs="Frutiger-LightCn"/>
          <w:sz w:val="24"/>
        </w:rPr>
      </w:pPr>
      <w:r w:rsidRPr="00606EF2">
        <w:rPr>
          <w:rFonts w:ascii="Frutiger-LightCn" w:hAnsi="Frutiger-LightCn" w:cs="Frutiger-LightCn"/>
          <w:sz w:val="24"/>
        </w:rPr>
        <w:t xml:space="preserve">Our team of </w:t>
      </w:r>
      <w:r w:rsidR="001F4786">
        <w:rPr>
          <w:rFonts w:ascii="Frutiger-LightCn" w:hAnsi="Frutiger-LightCn" w:cs="Frutiger-LightCn"/>
          <w:sz w:val="24"/>
        </w:rPr>
        <w:t>communication experts</w:t>
      </w:r>
      <w:r w:rsidRPr="00606EF2">
        <w:rPr>
          <w:rFonts w:ascii="Frutiger-LightCn" w:hAnsi="Frutiger-LightCn" w:cs="Frutiger-LightCn"/>
          <w:sz w:val="24"/>
        </w:rPr>
        <w:t xml:space="preserve"> and information architects are highly-skilled and experienced in</w:t>
      </w:r>
    </w:p>
    <w:p w:rsidR="00606EF2" w:rsidRPr="00606EF2" w:rsidRDefault="00606EF2" w:rsidP="00606EF2">
      <w:pPr>
        <w:autoSpaceDE w:val="0"/>
        <w:autoSpaceDN w:val="0"/>
        <w:adjustRightInd w:val="0"/>
        <w:ind w:left="720"/>
        <w:rPr>
          <w:rFonts w:ascii="Frutiger-LightCn" w:hAnsi="Frutiger-LightCn" w:cs="Frutiger-LightCn"/>
          <w:sz w:val="24"/>
        </w:rPr>
      </w:pPr>
    </w:p>
    <w:p w:rsidR="00606EF2" w:rsidRDefault="001F4786" w:rsidP="00606EF2">
      <w:pPr>
        <w:numPr>
          <w:ilvl w:val="0"/>
          <w:numId w:val="4"/>
        </w:numPr>
        <w:autoSpaceDE w:val="0"/>
        <w:autoSpaceDN w:val="0"/>
        <w:adjustRightInd w:val="0"/>
        <w:rPr>
          <w:rFonts w:ascii="Frutiger-LightCn" w:hAnsi="Frutiger-LightCn" w:cs="Frutiger-LightCn"/>
          <w:sz w:val="24"/>
        </w:rPr>
      </w:pPr>
      <w:r>
        <w:rPr>
          <w:rFonts w:ascii="Frutiger-LightCn" w:hAnsi="Frutiger-LightCn" w:cs="Frutiger-LightCn"/>
          <w:sz w:val="24"/>
        </w:rPr>
        <w:t>i</w:t>
      </w:r>
      <w:r w:rsidR="00606EF2">
        <w:rPr>
          <w:rFonts w:ascii="Frutiger-LightCn" w:hAnsi="Frutiger-LightCn" w:cs="Frutiger-LightCn"/>
          <w:sz w:val="24"/>
        </w:rPr>
        <w:t xml:space="preserve">nformation governance </w:t>
      </w:r>
    </w:p>
    <w:p w:rsidR="00606EF2" w:rsidRPr="00606EF2" w:rsidRDefault="00606EF2" w:rsidP="00606EF2">
      <w:pPr>
        <w:numPr>
          <w:ilvl w:val="0"/>
          <w:numId w:val="4"/>
        </w:numPr>
        <w:autoSpaceDE w:val="0"/>
        <w:autoSpaceDN w:val="0"/>
        <w:adjustRightInd w:val="0"/>
        <w:rPr>
          <w:rFonts w:ascii="Frutiger-LightCn" w:hAnsi="Frutiger-LightCn" w:cs="Frutiger-LightCn"/>
          <w:sz w:val="24"/>
        </w:rPr>
      </w:pPr>
      <w:r w:rsidRPr="00606EF2">
        <w:rPr>
          <w:rFonts w:ascii="Frutiger-LightCn" w:hAnsi="Frutiger-LightCn" w:cs="Frutiger-LightCn"/>
          <w:sz w:val="24"/>
        </w:rPr>
        <w:t>content strategy</w:t>
      </w:r>
    </w:p>
    <w:p w:rsidR="00606EF2" w:rsidRPr="00606EF2" w:rsidRDefault="000407BD" w:rsidP="00606EF2">
      <w:pPr>
        <w:numPr>
          <w:ilvl w:val="0"/>
          <w:numId w:val="4"/>
        </w:numPr>
        <w:autoSpaceDE w:val="0"/>
        <w:autoSpaceDN w:val="0"/>
        <w:adjustRightInd w:val="0"/>
        <w:rPr>
          <w:rFonts w:ascii="Frutiger-LightCn" w:hAnsi="Frutiger-LightCn" w:cs="Frutiger-LightCn"/>
          <w:sz w:val="24"/>
        </w:rPr>
      </w:pPr>
      <w:r>
        <w:rPr>
          <w:rFonts w:ascii="Frutiger-LightCn" w:hAnsi="Frutiger-LightCn" w:cs="Frutiger-LightCn"/>
          <w:sz w:val="24"/>
        </w:rPr>
        <w:t xml:space="preserve">topic-based </w:t>
      </w:r>
      <w:r w:rsidR="00606EF2" w:rsidRPr="00606EF2">
        <w:rPr>
          <w:rFonts w:ascii="Frutiger-LightCn" w:hAnsi="Frutiger-LightCn" w:cs="Frutiger-LightCn"/>
          <w:sz w:val="24"/>
        </w:rPr>
        <w:t>structured authoring</w:t>
      </w:r>
    </w:p>
    <w:p w:rsidR="00606EF2" w:rsidRPr="00606EF2" w:rsidRDefault="00606EF2" w:rsidP="00606EF2">
      <w:pPr>
        <w:numPr>
          <w:ilvl w:val="0"/>
          <w:numId w:val="4"/>
        </w:numPr>
        <w:autoSpaceDE w:val="0"/>
        <w:autoSpaceDN w:val="0"/>
        <w:adjustRightInd w:val="0"/>
        <w:rPr>
          <w:rFonts w:ascii="Frutiger-LightCn" w:hAnsi="Frutiger-LightCn" w:cs="Frutiger-LightCn"/>
          <w:sz w:val="24"/>
        </w:rPr>
      </w:pPr>
      <w:r w:rsidRPr="00606EF2">
        <w:rPr>
          <w:rFonts w:ascii="Frutiger-LightCn" w:hAnsi="Frutiger-LightCn" w:cs="Frutiger-LightCn"/>
          <w:sz w:val="24"/>
        </w:rPr>
        <w:t>taxonomy and metadata design</w:t>
      </w:r>
    </w:p>
    <w:p w:rsidR="00606EF2" w:rsidRPr="00606EF2" w:rsidRDefault="000407BD" w:rsidP="00606EF2">
      <w:pPr>
        <w:numPr>
          <w:ilvl w:val="0"/>
          <w:numId w:val="4"/>
        </w:numPr>
        <w:autoSpaceDE w:val="0"/>
        <w:autoSpaceDN w:val="0"/>
        <w:adjustRightInd w:val="0"/>
        <w:rPr>
          <w:rFonts w:ascii="Frutiger-LightCn" w:hAnsi="Frutiger-LightCn" w:cs="Frutiger-LightCn"/>
          <w:sz w:val="24"/>
        </w:rPr>
      </w:pPr>
      <w:r>
        <w:rPr>
          <w:rFonts w:ascii="Frutiger-LightCn" w:hAnsi="Frutiger-LightCn" w:cs="Frutiger-LightCn"/>
          <w:sz w:val="24"/>
        </w:rPr>
        <w:t xml:space="preserve">content </w:t>
      </w:r>
      <w:r w:rsidR="00606EF2" w:rsidRPr="00606EF2">
        <w:rPr>
          <w:rFonts w:ascii="Frutiger-LightCn" w:hAnsi="Frutiger-LightCn" w:cs="Frutiger-LightCn"/>
          <w:sz w:val="24"/>
        </w:rPr>
        <w:t>audits</w:t>
      </w:r>
      <w:r>
        <w:rPr>
          <w:rFonts w:ascii="Frutiger-LightCn" w:hAnsi="Frutiger-LightCn" w:cs="Frutiger-LightCn"/>
          <w:sz w:val="24"/>
        </w:rPr>
        <w:t xml:space="preserve"> and inventory</w:t>
      </w:r>
    </w:p>
    <w:p w:rsidR="00606EF2" w:rsidRPr="00606EF2" w:rsidRDefault="00606EF2" w:rsidP="00606EF2">
      <w:pPr>
        <w:numPr>
          <w:ilvl w:val="0"/>
          <w:numId w:val="4"/>
        </w:numPr>
        <w:autoSpaceDE w:val="0"/>
        <w:autoSpaceDN w:val="0"/>
        <w:adjustRightInd w:val="0"/>
        <w:rPr>
          <w:rFonts w:ascii="Frutiger-LightCn" w:hAnsi="Frutiger-LightCn" w:cs="Frutiger-LightCn"/>
          <w:sz w:val="24"/>
        </w:rPr>
      </w:pPr>
      <w:r w:rsidRPr="00606EF2">
        <w:rPr>
          <w:rFonts w:ascii="Frutiger-LightCn" w:hAnsi="Frutiger-LightCn" w:cs="Frutiger-LightCn"/>
          <w:sz w:val="24"/>
        </w:rPr>
        <w:t>new media publishing</w:t>
      </w:r>
      <w:r w:rsidR="00644002">
        <w:rPr>
          <w:rFonts w:ascii="Frutiger-LightCn" w:hAnsi="Frutiger-LightCn" w:cs="Frutiger-LightCn"/>
          <w:sz w:val="24"/>
        </w:rPr>
        <w:t>, and</w:t>
      </w:r>
    </w:p>
    <w:p w:rsidR="00B15E30" w:rsidRPr="00606EF2" w:rsidRDefault="00644002" w:rsidP="00606EF2">
      <w:pPr>
        <w:numPr>
          <w:ilvl w:val="0"/>
          <w:numId w:val="4"/>
        </w:numPr>
        <w:autoSpaceDE w:val="0"/>
        <w:autoSpaceDN w:val="0"/>
        <w:adjustRightInd w:val="0"/>
        <w:rPr>
          <w:rFonts w:ascii="Frutiger-LightCn" w:hAnsi="Frutiger-LightCn" w:cs="Frutiger-LightCn"/>
          <w:b/>
          <w:sz w:val="24"/>
        </w:rPr>
      </w:pPr>
      <w:proofErr w:type="gramStart"/>
      <w:r>
        <w:rPr>
          <w:rFonts w:ascii="Frutiger-LightCn" w:hAnsi="Frutiger-LightCn" w:cs="Frutiger-LightCn"/>
          <w:sz w:val="24"/>
        </w:rPr>
        <w:t>content</w:t>
      </w:r>
      <w:proofErr w:type="gramEnd"/>
      <w:r>
        <w:rPr>
          <w:rFonts w:ascii="Frutiger-LightCn" w:hAnsi="Frutiger-LightCn" w:cs="Frutiger-LightCn"/>
          <w:sz w:val="24"/>
        </w:rPr>
        <w:t xml:space="preserve"> lifecycle management</w:t>
      </w:r>
      <w:r w:rsidR="00606EF2" w:rsidRPr="00606EF2">
        <w:rPr>
          <w:rFonts w:ascii="Frutiger-LightCn" w:hAnsi="Frutiger-LightCn" w:cs="Frutiger-LightCn"/>
          <w:b/>
          <w:sz w:val="24"/>
        </w:rPr>
        <w:t>.</w:t>
      </w:r>
    </w:p>
    <w:p w:rsidR="0008662B" w:rsidRDefault="0008662B" w:rsidP="0008662B">
      <w:pPr>
        <w:autoSpaceDE w:val="0"/>
        <w:autoSpaceDN w:val="0"/>
        <w:adjustRightInd w:val="0"/>
        <w:rPr>
          <w:rFonts w:ascii="Frutiger-LightCn" w:hAnsi="Frutiger-LightCn" w:cs="Frutiger-LightCn"/>
          <w:sz w:val="24"/>
          <w:szCs w:val="24"/>
        </w:rPr>
      </w:pPr>
    </w:p>
    <w:p w:rsidR="00B15E30" w:rsidRDefault="00B15E30" w:rsidP="0008662B">
      <w:pPr>
        <w:autoSpaceDE w:val="0"/>
        <w:autoSpaceDN w:val="0"/>
        <w:adjustRightInd w:val="0"/>
        <w:rPr>
          <w:rFonts w:ascii="Frutiger-LightCn" w:hAnsi="Frutiger-LightCn" w:cs="Frutiger-LightCn"/>
          <w:sz w:val="24"/>
          <w:szCs w:val="24"/>
        </w:rPr>
      </w:pPr>
    </w:p>
    <w:p w:rsidR="00942729" w:rsidRDefault="00942729" w:rsidP="00942729">
      <w:pPr>
        <w:autoSpaceDE w:val="0"/>
        <w:autoSpaceDN w:val="0"/>
        <w:adjustRightInd w:val="0"/>
        <w:rPr>
          <w:rFonts w:ascii="Frutiger-BoldCn" w:hAnsi="Frutiger-BoldCn" w:cs="Frutiger-BoldCn"/>
          <w:b/>
          <w:bCs/>
          <w:sz w:val="36"/>
          <w:szCs w:val="36"/>
        </w:rPr>
      </w:pPr>
      <w:r>
        <w:rPr>
          <w:rFonts w:ascii="Frutiger-BoldCn" w:hAnsi="Frutiger-BoldCn" w:cs="Frutiger-BoldCn"/>
          <w:b/>
          <w:bCs/>
          <w:sz w:val="36"/>
          <w:szCs w:val="36"/>
        </w:rPr>
        <w:t>Where does Precision Content™ work?</w:t>
      </w:r>
    </w:p>
    <w:p w:rsidR="00942729" w:rsidRPr="00724E09" w:rsidRDefault="00942729" w:rsidP="00942729">
      <w:pPr>
        <w:autoSpaceDE w:val="0"/>
        <w:autoSpaceDN w:val="0"/>
        <w:adjustRightInd w:val="0"/>
        <w:rPr>
          <w:rFonts w:ascii="Frutiger-LightCn" w:hAnsi="Frutiger-LightCn" w:cs="Frutiger-LightCn"/>
          <w:sz w:val="24"/>
        </w:rPr>
      </w:pPr>
      <w:r>
        <w:rPr>
          <w:rFonts w:ascii="Frutiger-LightCn" w:hAnsi="Frutiger-LightCn" w:cs="Frutiger-LightCn"/>
          <w:sz w:val="24"/>
        </w:rPr>
        <w:t>Precision Content™ has been used in these credit union functions:</w:t>
      </w:r>
      <w:r>
        <w:rPr>
          <w:rFonts w:ascii="Frutiger-LightCn" w:hAnsi="Frutiger-LightCn" w:cs="Frutiger-LightCn"/>
          <w:sz w:val="24"/>
        </w:rPr>
        <w:br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942729" w:rsidTr="00830DD5">
        <w:tc>
          <w:tcPr>
            <w:tcW w:w="4788" w:type="dxa"/>
          </w:tcPr>
          <w:p w:rsidR="00942729" w:rsidRDefault="00942729" w:rsidP="00830DD5">
            <w:pPr>
              <w:pStyle w:val="ListParagraph"/>
              <w:numPr>
                <w:ilvl w:val="0"/>
                <w:numId w:val="8"/>
              </w:numPr>
              <w:spacing w:after="150"/>
              <w:rPr>
                <w:rFonts w:ascii="Frutiger-LightCn" w:hAnsi="Frutiger-LightCn" w:cs="Frutiger-LightCn"/>
                <w:sz w:val="24"/>
              </w:rPr>
            </w:pPr>
            <w:r w:rsidRPr="00724E09">
              <w:rPr>
                <w:rFonts w:ascii="Frutiger-LightCn" w:hAnsi="Frutiger-LightCn" w:cs="Frutiger-LightCn"/>
                <w:sz w:val="24"/>
              </w:rPr>
              <w:t>Board level policies</w:t>
            </w:r>
          </w:p>
          <w:p w:rsidR="00942729" w:rsidRDefault="00942729" w:rsidP="00830DD5">
            <w:pPr>
              <w:pStyle w:val="ListParagraph"/>
              <w:numPr>
                <w:ilvl w:val="0"/>
                <w:numId w:val="8"/>
              </w:numPr>
              <w:spacing w:after="150"/>
              <w:rPr>
                <w:rFonts w:ascii="Frutiger-LightCn" w:hAnsi="Frutiger-LightCn" w:cs="Frutiger-LightCn"/>
                <w:sz w:val="24"/>
              </w:rPr>
            </w:pPr>
            <w:r w:rsidRPr="00724E09">
              <w:rPr>
                <w:rFonts w:ascii="Frutiger-LightCn" w:hAnsi="Frutiger-LightCn" w:cs="Frutiger-LightCn"/>
                <w:sz w:val="24"/>
              </w:rPr>
              <w:t>Training and o</w:t>
            </w:r>
            <w:r>
              <w:rPr>
                <w:rFonts w:ascii="Frutiger-LightCn" w:hAnsi="Frutiger-LightCn" w:cs="Frutiger-LightCn"/>
                <w:sz w:val="24"/>
              </w:rPr>
              <w:t>nboarding</w:t>
            </w:r>
          </w:p>
          <w:p w:rsidR="00942729" w:rsidRPr="00724E09" w:rsidRDefault="00942729" w:rsidP="00830DD5">
            <w:pPr>
              <w:pStyle w:val="ListParagraph"/>
              <w:numPr>
                <w:ilvl w:val="0"/>
                <w:numId w:val="8"/>
              </w:numPr>
              <w:spacing w:after="150"/>
              <w:rPr>
                <w:rFonts w:ascii="Frutiger-LightCn" w:hAnsi="Frutiger-LightCn" w:cs="Frutiger-LightCn"/>
                <w:sz w:val="24"/>
              </w:rPr>
            </w:pPr>
            <w:r w:rsidRPr="00724E09">
              <w:rPr>
                <w:rFonts w:ascii="Frutiger-LightCn" w:hAnsi="Frutiger-LightCn" w:cs="Frutiger-LightCn"/>
                <w:sz w:val="24"/>
              </w:rPr>
              <w:t>Retail and commercial lending</w:t>
            </w:r>
          </w:p>
        </w:tc>
        <w:tc>
          <w:tcPr>
            <w:tcW w:w="4788" w:type="dxa"/>
          </w:tcPr>
          <w:p w:rsidR="00942729" w:rsidRDefault="00942729" w:rsidP="00830DD5">
            <w:pPr>
              <w:pStyle w:val="ListParagraph"/>
              <w:numPr>
                <w:ilvl w:val="0"/>
                <w:numId w:val="8"/>
              </w:numPr>
              <w:spacing w:after="150"/>
              <w:rPr>
                <w:rFonts w:ascii="Frutiger-LightCn" w:hAnsi="Frutiger-LightCn" w:cs="Frutiger-LightCn"/>
                <w:sz w:val="24"/>
              </w:rPr>
            </w:pPr>
            <w:r>
              <w:rPr>
                <w:rFonts w:ascii="Frutiger-LightCn" w:hAnsi="Frutiger-LightCn" w:cs="Frutiger-LightCn"/>
                <w:sz w:val="24"/>
              </w:rPr>
              <w:t>Anti-money laundering</w:t>
            </w:r>
          </w:p>
          <w:p w:rsidR="00942729" w:rsidRDefault="00942729" w:rsidP="00830DD5">
            <w:pPr>
              <w:pStyle w:val="ListParagraph"/>
              <w:numPr>
                <w:ilvl w:val="0"/>
                <w:numId w:val="8"/>
              </w:numPr>
              <w:spacing w:after="150"/>
              <w:rPr>
                <w:rFonts w:ascii="Frutiger-LightCn" w:hAnsi="Frutiger-LightCn" w:cs="Frutiger-LightCn"/>
                <w:sz w:val="24"/>
              </w:rPr>
            </w:pPr>
            <w:r w:rsidRPr="00724E09">
              <w:rPr>
                <w:rFonts w:ascii="Frutiger-LightCn" w:hAnsi="Frutiger-LightCn" w:cs="Frutiger-LightCn"/>
                <w:sz w:val="24"/>
              </w:rPr>
              <w:t>Call center content</w:t>
            </w:r>
          </w:p>
          <w:p w:rsidR="00942729" w:rsidRPr="00724E09" w:rsidRDefault="00942729" w:rsidP="00830DD5">
            <w:pPr>
              <w:pStyle w:val="ListParagraph"/>
              <w:numPr>
                <w:ilvl w:val="0"/>
                <w:numId w:val="8"/>
              </w:numPr>
              <w:spacing w:after="150"/>
              <w:rPr>
                <w:rFonts w:ascii="Frutiger-LightCn" w:hAnsi="Frutiger-LightCn" w:cs="Frutiger-LightCn"/>
                <w:sz w:val="24"/>
              </w:rPr>
            </w:pPr>
            <w:r>
              <w:rPr>
                <w:rFonts w:ascii="Frutiger-LightCn" w:hAnsi="Frutiger-LightCn" w:cs="Frutiger-LightCn"/>
                <w:sz w:val="24"/>
              </w:rPr>
              <w:t>Branch o</w:t>
            </w:r>
            <w:r w:rsidRPr="00724E09">
              <w:rPr>
                <w:rFonts w:ascii="Frutiger-LightCn" w:hAnsi="Frutiger-LightCn" w:cs="Frutiger-LightCn"/>
                <w:sz w:val="24"/>
              </w:rPr>
              <w:t>perations</w:t>
            </w:r>
          </w:p>
        </w:tc>
      </w:tr>
    </w:tbl>
    <w:p w:rsidR="00942729" w:rsidRPr="003C5005" w:rsidRDefault="00942729" w:rsidP="00942729">
      <w:pPr>
        <w:autoSpaceDE w:val="0"/>
        <w:autoSpaceDN w:val="0"/>
        <w:adjustRightInd w:val="0"/>
      </w:pPr>
    </w:p>
    <w:p w:rsidR="00D80B0A" w:rsidRPr="00D80B0A" w:rsidRDefault="005022F9" w:rsidP="00D80B0A">
      <w:pPr>
        <w:autoSpaceDE w:val="0"/>
        <w:autoSpaceDN w:val="0"/>
        <w:adjustRightInd w:val="0"/>
        <w:rPr>
          <w:rFonts w:ascii="Frutiger-BoldCn" w:hAnsi="Frutiger-BoldCn" w:cs="Frutiger-BoldCn"/>
          <w:b/>
          <w:bCs/>
          <w:sz w:val="36"/>
          <w:szCs w:val="36"/>
        </w:rPr>
      </w:pPr>
      <w:r>
        <w:rPr>
          <w:rFonts w:ascii="Frutiger-BoldCn" w:hAnsi="Frutiger-BoldCn" w:cs="Frutiger-BoldCn"/>
          <w:b/>
          <w:bCs/>
          <w:sz w:val="36"/>
          <w:szCs w:val="36"/>
        </w:rPr>
        <w:t xml:space="preserve">The </w:t>
      </w:r>
      <w:r w:rsidR="00D80B0A">
        <w:rPr>
          <w:rFonts w:ascii="Frutiger-BoldCn" w:hAnsi="Frutiger-BoldCn" w:cs="Frutiger-BoldCn"/>
          <w:b/>
          <w:bCs/>
          <w:sz w:val="36"/>
          <w:szCs w:val="36"/>
        </w:rPr>
        <w:t>Benefit</w:t>
      </w:r>
      <w:r>
        <w:rPr>
          <w:rFonts w:ascii="Frutiger-BoldCn" w:hAnsi="Frutiger-BoldCn" w:cs="Frutiger-BoldCn"/>
          <w:b/>
          <w:bCs/>
          <w:sz w:val="36"/>
          <w:szCs w:val="36"/>
        </w:rPr>
        <w:t>s</w:t>
      </w:r>
    </w:p>
    <w:p w:rsidR="001F4786" w:rsidRPr="00D80B0A" w:rsidRDefault="00D80B0A" w:rsidP="00D80B0A">
      <w:pPr>
        <w:rPr>
          <w:rFonts w:ascii="Frutiger-LightCn" w:hAnsi="Frutiger-LightCn" w:cs="Frutiger-LightCn"/>
          <w:sz w:val="24"/>
        </w:rPr>
      </w:pPr>
      <w:r>
        <w:rPr>
          <w:rFonts w:ascii="Frutiger-LightCn" w:hAnsi="Frutiger-LightCn" w:cs="Frutiger-LightCn"/>
          <w:sz w:val="24"/>
        </w:rPr>
        <w:t xml:space="preserve">Start managing your content like an </w:t>
      </w:r>
      <w:r w:rsidR="00606EF2">
        <w:rPr>
          <w:rFonts w:ascii="Frutiger-LightCn" w:hAnsi="Frutiger-LightCn" w:cs="Frutiger-LightCn"/>
          <w:sz w:val="24"/>
        </w:rPr>
        <w:t>asset</w:t>
      </w:r>
      <w:r>
        <w:rPr>
          <w:rFonts w:ascii="Frutiger-LightCn" w:hAnsi="Frutiger-LightCn" w:cs="Frutiger-LightCn"/>
          <w:sz w:val="24"/>
        </w:rPr>
        <w:t xml:space="preserve"> using Precision Content™ </w:t>
      </w:r>
      <w:r w:rsidR="00D371A1">
        <w:rPr>
          <w:rFonts w:ascii="Frutiger-LightCn" w:hAnsi="Frutiger-LightCn" w:cs="Frutiger-LightCn"/>
          <w:sz w:val="24"/>
        </w:rPr>
        <w:t>and realize benefits including</w:t>
      </w:r>
    </w:p>
    <w:p w:rsidR="00D80B0A" w:rsidRDefault="00D80B0A" w:rsidP="00D80B0A">
      <w:pPr>
        <w:numPr>
          <w:ilvl w:val="0"/>
          <w:numId w:val="5"/>
        </w:numPr>
        <w:rPr>
          <w:rFonts w:ascii="Frutiger-LightCn" w:hAnsi="Frutiger-LightCn" w:cs="Frutiger-LightCn"/>
          <w:sz w:val="24"/>
        </w:rPr>
      </w:pPr>
      <w:r w:rsidRPr="00D80B0A">
        <w:rPr>
          <w:rFonts w:ascii="Frutiger-LightCn" w:hAnsi="Frutiger-LightCn" w:cs="Frutiger-LightCn"/>
          <w:sz w:val="24"/>
        </w:rPr>
        <w:t xml:space="preserve">improved quality and </w:t>
      </w:r>
      <w:r w:rsidR="00E664A4">
        <w:rPr>
          <w:rFonts w:ascii="Frutiger-LightCn" w:hAnsi="Frutiger-LightCn" w:cs="Frutiger-LightCn"/>
          <w:sz w:val="24"/>
        </w:rPr>
        <w:t>accountability</w:t>
      </w:r>
      <w:r w:rsidRPr="00D80B0A">
        <w:rPr>
          <w:rFonts w:ascii="Frutiger-LightCn" w:hAnsi="Frutiger-LightCn" w:cs="Frutiger-LightCn"/>
          <w:sz w:val="24"/>
        </w:rPr>
        <w:t xml:space="preserve"> </w:t>
      </w:r>
    </w:p>
    <w:p w:rsidR="001F4786" w:rsidRPr="00D80B0A" w:rsidRDefault="001F4786" w:rsidP="00D80B0A">
      <w:pPr>
        <w:numPr>
          <w:ilvl w:val="0"/>
          <w:numId w:val="5"/>
        </w:numPr>
        <w:rPr>
          <w:rFonts w:ascii="Frutiger-LightCn" w:hAnsi="Frutiger-LightCn" w:cs="Frutiger-LightCn"/>
          <w:sz w:val="24"/>
        </w:rPr>
      </w:pPr>
      <w:r>
        <w:rPr>
          <w:rFonts w:ascii="Frutiger-LightCn" w:hAnsi="Frutiger-LightCn" w:cs="Frutiger-LightCn"/>
          <w:sz w:val="24"/>
        </w:rPr>
        <w:t>improved findability</w:t>
      </w:r>
      <w:r w:rsidR="00832DA0">
        <w:rPr>
          <w:rFonts w:ascii="Frutiger-LightCn" w:hAnsi="Frutiger-LightCn" w:cs="Frutiger-LightCn"/>
          <w:sz w:val="24"/>
        </w:rPr>
        <w:t xml:space="preserve"> and ease of use</w:t>
      </w:r>
    </w:p>
    <w:p w:rsidR="00D80B0A" w:rsidRPr="00D80B0A" w:rsidRDefault="00D371A1" w:rsidP="00D80B0A">
      <w:pPr>
        <w:numPr>
          <w:ilvl w:val="0"/>
          <w:numId w:val="5"/>
        </w:numPr>
        <w:rPr>
          <w:rFonts w:ascii="Frutiger-LightCn" w:hAnsi="Frutiger-LightCn" w:cs="Frutiger-LightCn"/>
          <w:sz w:val="24"/>
        </w:rPr>
      </w:pPr>
      <w:r>
        <w:rPr>
          <w:rFonts w:ascii="Frutiger-LightCn" w:hAnsi="Frutiger-LightCn" w:cs="Frutiger-LightCn"/>
          <w:sz w:val="24"/>
        </w:rPr>
        <w:t>savings</w:t>
      </w:r>
      <w:r w:rsidR="00D80B0A" w:rsidRPr="00D80B0A">
        <w:rPr>
          <w:rFonts w:ascii="Frutiger-LightCn" w:hAnsi="Frutiger-LightCn" w:cs="Frutiger-LightCn"/>
          <w:sz w:val="24"/>
        </w:rPr>
        <w:t xml:space="preserve"> in creating, sharing</w:t>
      </w:r>
      <w:r w:rsidR="00E664A4">
        <w:rPr>
          <w:rFonts w:ascii="Frutiger-LightCn" w:hAnsi="Frutiger-LightCn" w:cs="Frutiger-LightCn"/>
          <w:sz w:val="24"/>
        </w:rPr>
        <w:t>,</w:t>
      </w:r>
      <w:r w:rsidR="00D80B0A" w:rsidRPr="00D80B0A">
        <w:rPr>
          <w:rFonts w:ascii="Frutiger-LightCn" w:hAnsi="Frutiger-LightCn" w:cs="Frutiger-LightCn"/>
          <w:sz w:val="24"/>
        </w:rPr>
        <w:t xml:space="preserve"> and maintaining content </w:t>
      </w:r>
    </w:p>
    <w:p w:rsidR="00D80B0A" w:rsidRPr="00D80B0A" w:rsidRDefault="00D371A1" w:rsidP="00D80B0A">
      <w:pPr>
        <w:numPr>
          <w:ilvl w:val="0"/>
          <w:numId w:val="5"/>
        </w:numPr>
        <w:rPr>
          <w:rFonts w:ascii="Frutiger-LightCn" w:hAnsi="Frutiger-LightCn" w:cs="Frutiger-LightCn"/>
          <w:sz w:val="24"/>
        </w:rPr>
      </w:pPr>
      <w:r>
        <w:rPr>
          <w:rFonts w:ascii="Frutiger-LightCn" w:hAnsi="Frutiger-LightCn" w:cs="Frutiger-LightCn"/>
          <w:sz w:val="24"/>
        </w:rPr>
        <w:t>better</w:t>
      </w:r>
      <w:r w:rsidR="00D80B0A" w:rsidRPr="00D80B0A">
        <w:rPr>
          <w:rFonts w:ascii="Frutiger-LightCn" w:hAnsi="Frutiger-LightCn" w:cs="Frutiger-LightCn"/>
          <w:sz w:val="24"/>
        </w:rPr>
        <w:t xml:space="preserve"> consistency</w:t>
      </w:r>
      <w:r w:rsidR="001F4786">
        <w:rPr>
          <w:rFonts w:ascii="Frutiger-LightCn" w:hAnsi="Frutiger-LightCn" w:cs="Frutiger-LightCn"/>
          <w:sz w:val="24"/>
        </w:rPr>
        <w:t>, compliance, and accuracy, and</w:t>
      </w:r>
      <w:r w:rsidR="00D80B0A" w:rsidRPr="00D80B0A">
        <w:rPr>
          <w:rFonts w:ascii="Frutiger-LightCn" w:hAnsi="Frutiger-LightCn" w:cs="Frutiger-LightCn"/>
          <w:sz w:val="24"/>
        </w:rPr>
        <w:t xml:space="preserve"> </w:t>
      </w:r>
    </w:p>
    <w:p w:rsidR="00D80B0A" w:rsidRPr="00606EF2" w:rsidRDefault="00D80B0A" w:rsidP="00D80B0A">
      <w:pPr>
        <w:numPr>
          <w:ilvl w:val="0"/>
          <w:numId w:val="5"/>
        </w:numPr>
        <w:rPr>
          <w:rFonts w:ascii="Frutiger-LightCn" w:hAnsi="Frutiger-LightCn" w:cs="Frutiger-LightCn"/>
          <w:sz w:val="24"/>
        </w:rPr>
      </w:pPr>
      <w:r w:rsidRPr="00D80B0A">
        <w:rPr>
          <w:rFonts w:ascii="Frutiger-LightCn" w:hAnsi="Frutiger-LightCn" w:cs="Frutiger-LightCn"/>
          <w:sz w:val="24"/>
        </w:rPr>
        <w:t>extensive multi-channel publishing capabilities</w:t>
      </w:r>
      <w:r w:rsidR="00644002">
        <w:rPr>
          <w:rFonts w:ascii="Frutiger-LightCn" w:hAnsi="Frutiger-LightCn" w:cs="Frutiger-LightCn"/>
          <w:sz w:val="24"/>
        </w:rPr>
        <w:t xml:space="preserve"> from a single source</w:t>
      </w:r>
      <w:r w:rsidR="00832DA0">
        <w:rPr>
          <w:rFonts w:ascii="Frutiger-LightCn" w:hAnsi="Frutiger-LightCn" w:cs="Frutiger-LightCn"/>
          <w:sz w:val="24"/>
        </w:rPr>
        <w:t xml:space="preserve"> to Web, PDF</w:t>
      </w:r>
      <w:r w:rsidRPr="00D80B0A">
        <w:rPr>
          <w:rFonts w:ascii="Frutiger-LightCn" w:hAnsi="Frutiger-LightCn" w:cs="Frutiger-LightCn"/>
          <w:sz w:val="24"/>
        </w:rPr>
        <w:t>, Wiki, Microsoft SharePoint, Microsoft Word, e</w:t>
      </w:r>
      <w:r w:rsidR="00832DA0">
        <w:rPr>
          <w:rFonts w:ascii="Frutiger-LightCn" w:hAnsi="Frutiger-LightCn" w:cs="Frutiger-LightCn"/>
          <w:sz w:val="24"/>
        </w:rPr>
        <w:t>Book</w:t>
      </w:r>
      <w:r w:rsidRPr="00D80B0A">
        <w:rPr>
          <w:rFonts w:ascii="Frutiger-LightCn" w:hAnsi="Frutiger-LightCn" w:cs="Frutiger-LightCn"/>
          <w:sz w:val="24"/>
        </w:rPr>
        <w:t>, and many others</w:t>
      </w:r>
      <w:r w:rsidR="00606EF2">
        <w:rPr>
          <w:rFonts w:ascii="Frutiger-LightCn" w:hAnsi="Frutiger-LightCn" w:cs="Frutiger-LightCn"/>
          <w:sz w:val="24"/>
        </w:rPr>
        <w:t>.</w:t>
      </w:r>
    </w:p>
    <w:p w:rsidR="00D80B0A" w:rsidRDefault="00D80B0A" w:rsidP="003C5005">
      <w:pPr>
        <w:autoSpaceDE w:val="0"/>
        <w:autoSpaceDN w:val="0"/>
        <w:adjustRightInd w:val="0"/>
        <w:rPr>
          <w:rFonts w:ascii="Frutiger-BoldCn" w:hAnsi="Frutiger-BoldCn" w:cs="Frutiger-BoldCn"/>
          <w:b/>
          <w:bCs/>
          <w:sz w:val="36"/>
          <w:szCs w:val="36"/>
        </w:rPr>
      </w:pPr>
    </w:p>
    <w:p w:rsidR="00942729" w:rsidRPr="003C5005" w:rsidRDefault="00942729">
      <w:pPr>
        <w:autoSpaceDE w:val="0"/>
        <w:autoSpaceDN w:val="0"/>
        <w:adjustRightInd w:val="0"/>
      </w:pPr>
    </w:p>
    <w:sectPr w:rsidR="00942729" w:rsidRPr="003C50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-LightC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utiger-C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-BoldC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84F96"/>
    <w:multiLevelType w:val="hybridMultilevel"/>
    <w:tmpl w:val="6CFEB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9E1EC9"/>
    <w:multiLevelType w:val="hybridMultilevel"/>
    <w:tmpl w:val="89F27FD8"/>
    <w:lvl w:ilvl="0" w:tplc="CE2C0D92">
      <w:numFmt w:val="bullet"/>
      <w:lvlText w:val="•"/>
      <w:lvlJc w:val="left"/>
      <w:pPr>
        <w:ind w:left="1080" w:hanging="360"/>
      </w:pPr>
      <w:rPr>
        <w:rFonts w:ascii="Frutiger-LightCn" w:eastAsiaTheme="minorHAnsi" w:hAnsi="Frutiger-LightCn" w:cs="Frutiger-LightCn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2916CB1"/>
    <w:multiLevelType w:val="hybridMultilevel"/>
    <w:tmpl w:val="0A84B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2C3E78"/>
    <w:multiLevelType w:val="hybridMultilevel"/>
    <w:tmpl w:val="7EE230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F3193A"/>
    <w:multiLevelType w:val="hybridMultilevel"/>
    <w:tmpl w:val="DD6C0D3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2C7184"/>
    <w:multiLevelType w:val="multilevel"/>
    <w:tmpl w:val="4762D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D0754D3"/>
    <w:multiLevelType w:val="hybridMultilevel"/>
    <w:tmpl w:val="E8C676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907518"/>
    <w:multiLevelType w:val="multilevel"/>
    <w:tmpl w:val="C714E8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FDC573E"/>
    <w:multiLevelType w:val="hybridMultilevel"/>
    <w:tmpl w:val="EBF84360"/>
    <w:lvl w:ilvl="0" w:tplc="CE2C0D92">
      <w:numFmt w:val="bullet"/>
      <w:lvlText w:val="•"/>
      <w:lvlJc w:val="left"/>
      <w:pPr>
        <w:ind w:left="720" w:hanging="360"/>
      </w:pPr>
      <w:rPr>
        <w:rFonts w:ascii="Frutiger-LightCn" w:eastAsiaTheme="minorHAnsi" w:hAnsi="Frutiger-LightCn" w:cs="Frutiger-LightC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AC7E40"/>
    <w:multiLevelType w:val="multilevel"/>
    <w:tmpl w:val="75501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E6604B3"/>
    <w:multiLevelType w:val="hybridMultilevel"/>
    <w:tmpl w:val="0FDE0368"/>
    <w:lvl w:ilvl="0" w:tplc="CE2C0D92">
      <w:numFmt w:val="bullet"/>
      <w:lvlText w:val="•"/>
      <w:lvlJc w:val="left"/>
      <w:pPr>
        <w:ind w:left="720" w:hanging="360"/>
      </w:pPr>
      <w:rPr>
        <w:rFonts w:ascii="Frutiger-LightCn" w:eastAsiaTheme="minorHAnsi" w:hAnsi="Frutiger-LightCn" w:cs="Frutiger-LightC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B55E67"/>
    <w:multiLevelType w:val="multilevel"/>
    <w:tmpl w:val="CB90C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B6D4FD5"/>
    <w:multiLevelType w:val="hybridMultilevel"/>
    <w:tmpl w:val="EA544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9"/>
  </w:num>
  <w:num w:numId="5">
    <w:abstractNumId w:val="3"/>
  </w:num>
  <w:num w:numId="6">
    <w:abstractNumId w:val="12"/>
  </w:num>
  <w:num w:numId="7">
    <w:abstractNumId w:val="11"/>
  </w:num>
  <w:num w:numId="8">
    <w:abstractNumId w:val="0"/>
  </w:num>
  <w:num w:numId="9">
    <w:abstractNumId w:val="4"/>
  </w:num>
  <w:num w:numId="10">
    <w:abstractNumId w:val="6"/>
  </w:num>
  <w:num w:numId="11">
    <w:abstractNumId w:val="8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005"/>
    <w:rsid w:val="000171DD"/>
    <w:rsid w:val="000407BD"/>
    <w:rsid w:val="0005184E"/>
    <w:rsid w:val="0008662B"/>
    <w:rsid w:val="000F1929"/>
    <w:rsid w:val="00110AAF"/>
    <w:rsid w:val="00151375"/>
    <w:rsid w:val="00174282"/>
    <w:rsid w:val="001F4786"/>
    <w:rsid w:val="002266D0"/>
    <w:rsid w:val="002A5B34"/>
    <w:rsid w:val="00393ADD"/>
    <w:rsid w:val="003C5005"/>
    <w:rsid w:val="00452099"/>
    <w:rsid w:val="005022F9"/>
    <w:rsid w:val="00522F0D"/>
    <w:rsid w:val="005F249F"/>
    <w:rsid w:val="00606EF2"/>
    <w:rsid w:val="006354CA"/>
    <w:rsid w:val="00644002"/>
    <w:rsid w:val="00671D17"/>
    <w:rsid w:val="00674AAF"/>
    <w:rsid w:val="00724E09"/>
    <w:rsid w:val="0079261D"/>
    <w:rsid w:val="00832DA0"/>
    <w:rsid w:val="008724A0"/>
    <w:rsid w:val="00942729"/>
    <w:rsid w:val="009F5643"/>
    <w:rsid w:val="00A07395"/>
    <w:rsid w:val="00AD62BF"/>
    <w:rsid w:val="00B15E30"/>
    <w:rsid w:val="00BF1B1B"/>
    <w:rsid w:val="00D21830"/>
    <w:rsid w:val="00D371A1"/>
    <w:rsid w:val="00D539AE"/>
    <w:rsid w:val="00D80B0A"/>
    <w:rsid w:val="00E64F1F"/>
    <w:rsid w:val="00E66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184E"/>
    <w:pPr>
      <w:ind w:left="720"/>
      <w:contextualSpacing/>
    </w:pPr>
  </w:style>
  <w:style w:type="table" w:styleId="TableGrid">
    <w:name w:val="Table Grid"/>
    <w:basedOn w:val="TableNormal"/>
    <w:uiPriority w:val="59"/>
    <w:rsid w:val="00724E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184E"/>
    <w:pPr>
      <w:ind w:left="720"/>
      <w:contextualSpacing/>
    </w:pPr>
  </w:style>
  <w:style w:type="table" w:styleId="TableGrid">
    <w:name w:val="Table Grid"/>
    <w:basedOn w:val="TableNormal"/>
    <w:uiPriority w:val="59"/>
    <w:rsid w:val="00724E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8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10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20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85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8488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17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5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2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02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45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71695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79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30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9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EA7339-4D3F-4EE2-B0B5-37213DAB1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3</cp:revision>
  <cp:lastPrinted>2015-05-08T22:39:00Z</cp:lastPrinted>
  <dcterms:created xsi:type="dcterms:W3CDTF">2015-05-13T20:38:00Z</dcterms:created>
  <dcterms:modified xsi:type="dcterms:W3CDTF">2015-05-13T20:41:00Z</dcterms:modified>
</cp:coreProperties>
</file>